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9D245" w14:textId="1915DFB7" w:rsidR="00320A9A" w:rsidRDefault="002D426D" w:rsidP="002D426D">
      <w:pPr>
        <w:pStyle w:val="1"/>
        <w:spacing w:line="360" w:lineRule="auto"/>
        <w:jc w:val="center"/>
        <w:rPr>
          <w:rFonts w:ascii="宋体" w:hAnsi="宋体" w:cs="仿宋" w:hint="eastAsia"/>
          <w:w w:val="99"/>
          <w:kern w:val="0"/>
          <w:sz w:val="24"/>
        </w:rPr>
        <w:sectPr w:rsidR="00320A9A">
          <w:headerReference w:type="default" r:id="rId9"/>
          <w:pgSz w:w="11907" w:h="16840"/>
          <w:pgMar w:top="1440" w:right="1080" w:bottom="1440" w:left="1080" w:header="851" w:footer="992" w:gutter="0"/>
          <w:pgNumType w:start="1"/>
          <w:cols w:space="720"/>
          <w:docGrid w:linePitch="312"/>
        </w:sectPr>
      </w:pPr>
      <w:bookmarkStart w:id="0" w:name="_Toc28843"/>
      <w:bookmarkStart w:id="1" w:name="_Toc5767"/>
      <w:bookmarkStart w:id="2" w:name="_Toc287620665"/>
      <w:r w:rsidRPr="002D426D">
        <w:rPr>
          <w:rFonts w:ascii="宋体" w:hAnsi="宋体" w:cs="仿宋"/>
          <w:noProof/>
          <w:w w:val="99"/>
          <w:kern w:val="0"/>
          <w:sz w:val="24"/>
        </w:rPr>
        <w:drawing>
          <wp:inline distT="0" distB="0" distL="0" distR="0" wp14:anchorId="7BC6DF8F" wp14:editId="714F2284">
            <wp:extent cx="6088380" cy="8488680"/>
            <wp:effectExtent l="0" t="0" r="7620" b="7620"/>
            <wp:docPr id="152693897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8380" cy="8488680"/>
                    </a:xfrm>
                    <a:prstGeom prst="rect">
                      <a:avLst/>
                    </a:prstGeom>
                    <a:noFill/>
                    <a:ln>
                      <a:noFill/>
                    </a:ln>
                  </pic:spPr>
                </pic:pic>
              </a:graphicData>
            </a:graphic>
          </wp:inline>
        </w:drawing>
      </w:r>
    </w:p>
    <w:p w14:paraId="6694A337" w14:textId="77777777" w:rsidR="00320A9A"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0"/>
      <w:bookmarkEnd w:id="1"/>
    </w:p>
    <w:p w14:paraId="23FD1B24" w14:textId="076573CE"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95606040" w:history="1">
        <w:r w:rsidR="00B61DF5" w:rsidRPr="00B61DF5">
          <w:rPr>
            <w:rStyle w:val="affb"/>
            <w:rFonts w:asciiTheme="minorEastAsia" w:eastAsiaTheme="minorEastAsia" w:hAnsiTheme="minorEastAsia" w:cs="仿宋" w:hint="eastAsia"/>
            <w:noProof/>
            <w:snapToGrid w:val="0"/>
            <w:kern w:val="0"/>
            <w:sz w:val="28"/>
            <w:szCs w:val="28"/>
          </w:rPr>
          <w:t>第一章  比选公告</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_Toc195606040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2</w:t>
        </w:r>
        <w:r w:rsidR="00B61DF5" w:rsidRPr="00B61DF5">
          <w:rPr>
            <w:rFonts w:asciiTheme="minorEastAsia" w:eastAsiaTheme="minorEastAsia" w:hAnsiTheme="minorEastAsia" w:hint="eastAsia"/>
            <w:noProof/>
            <w:webHidden/>
            <w:sz w:val="28"/>
            <w:szCs w:val="28"/>
          </w:rPr>
          <w:fldChar w:fldCharType="end"/>
        </w:r>
      </w:hyperlink>
    </w:p>
    <w:p w14:paraId="558D7FFE" w14:textId="53360BC8"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hyperlink w:anchor="_Toc195606048" w:history="1">
        <w:r w:rsidR="00B61DF5" w:rsidRPr="00B61DF5">
          <w:rPr>
            <w:rStyle w:val="affb"/>
            <w:rFonts w:asciiTheme="minorEastAsia" w:eastAsiaTheme="minorEastAsia" w:hAnsiTheme="minorEastAsia" w:cs="仿宋" w:hint="eastAsia"/>
            <w:noProof/>
            <w:snapToGrid w:val="0"/>
            <w:kern w:val="0"/>
            <w:sz w:val="28"/>
            <w:szCs w:val="28"/>
          </w:rPr>
          <w:t>第二章  竞选人须知</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_Toc195606048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5</w:t>
        </w:r>
        <w:r w:rsidR="00B61DF5" w:rsidRPr="00B61DF5">
          <w:rPr>
            <w:rFonts w:asciiTheme="minorEastAsia" w:eastAsiaTheme="minorEastAsia" w:hAnsiTheme="minorEastAsia" w:hint="eastAsia"/>
            <w:noProof/>
            <w:webHidden/>
            <w:sz w:val="28"/>
            <w:szCs w:val="28"/>
          </w:rPr>
          <w:fldChar w:fldCharType="end"/>
        </w:r>
      </w:hyperlink>
    </w:p>
    <w:p w14:paraId="28A3EBD3" w14:textId="451D0A2C"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hyperlink w:anchor="_Toc195606060" w:history="1">
        <w:r w:rsidR="00B61DF5" w:rsidRPr="00B61DF5">
          <w:rPr>
            <w:rStyle w:val="affb"/>
            <w:rFonts w:asciiTheme="minorEastAsia" w:eastAsiaTheme="minorEastAsia" w:hAnsiTheme="minorEastAsia" w:hint="eastAsia"/>
            <w:noProof/>
            <w:sz w:val="28"/>
            <w:szCs w:val="28"/>
          </w:rPr>
          <w:t>第三章  评标办法（</w:t>
        </w:r>
        <w:r w:rsidR="00B61DF5" w:rsidRPr="00B61DF5">
          <w:rPr>
            <w:rStyle w:val="affb"/>
            <w:rFonts w:asciiTheme="minorEastAsia" w:eastAsiaTheme="minorEastAsia" w:hAnsiTheme="minorEastAsia" w:hint="eastAsia"/>
            <w:noProof/>
            <w:snapToGrid w:val="0"/>
            <w:kern w:val="0"/>
            <w:sz w:val="28"/>
            <w:szCs w:val="28"/>
          </w:rPr>
          <w:t>经评审的最低投标价法</w:t>
        </w:r>
        <w:r w:rsidR="00B61DF5" w:rsidRPr="00B61DF5">
          <w:rPr>
            <w:rStyle w:val="affb"/>
            <w:rFonts w:asciiTheme="minorEastAsia" w:eastAsiaTheme="minorEastAsia" w:hAnsiTheme="minorEastAsia" w:hint="eastAsia"/>
            <w:noProof/>
            <w:sz w:val="28"/>
            <w:szCs w:val="28"/>
          </w:rPr>
          <w:t>）</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_Toc195606060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23</w:t>
        </w:r>
        <w:r w:rsidR="00B61DF5" w:rsidRPr="00B61DF5">
          <w:rPr>
            <w:rFonts w:asciiTheme="minorEastAsia" w:eastAsiaTheme="minorEastAsia" w:hAnsiTheme="minorEastAsia" w:hint="eastAsia"/>
            <w:noProof/>
            <w:webHidden/>
            <w:sz w:val="28"/>
            <w:szCs w:val="28"/>
          </w:rPr>
          <w:fldChar w:fldCharType="end"/>
        </w:r>
      </w:hyperlink>
    </w:p>
    <w:p w14:paraId="0BD860C2" w14:textId="7CEF65CE"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hyperlink w:anchor="_Toc195606066" w:history="1">
        <w:r w:rsidR="00B61DF5" w:rsidRPr="00B61DF5">
          <w:rPr>
            <w:rStyle w:val="affb"/>
            <w:rFonts w:asciiTheme="minorEastAsia" w:eastAsiaTheme="minorEastAsia" w:hAnsiTheme="minorEastAsia" w:cs="仿宋" w:hint="eastAsia"/>
            <w:noProof/>
            <w:sz w:val="28"/>
            <w:szCs w:val="28"/>
          </w:rPr>
          <w:t>第四章 合同条款及格式</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_Toc195606066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31</w:t>
        </w:r>
        <w:r w:rsidR="00B61DF5" w:rsidRPr="00B61DF5">
          <w:rPr>
            <w:rFonts w:asciiTheme="minorEastAsia" w:eastAsiaTheme="minorEastAsia" w:hAnsiTheme="minorEastAsia" w:hint="eastAsia"/>
            <w:noProof/>
            <w:webHidden/>
            <w:sz w:val="28"/>
            <w:szCs w:val="28"/>
          </w:rPr>
          <w:fldChar w:fldCharType="end"/>
        </w:r>
      </w:hyperlink>
    </w:p>
    <w:p w14:paraId="0704AE0C" w14:textId="2DBC6016"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hyperlink w:anchor="_Toc195606067" w:history="1">
        <w:r w:rsidR="00B61DF5" w:rsidRPr="00B61DF5">
          <w:rPr>
            <w:rStyle w:val="affb"/>
            <w:rFonts w:asciiTheme="minorEastAsia" w:eastAsiaTheme="minorEastAsia" w:hAnsiTheme="minorEastAsia" w:cs="仿宋" w:hint="eastAsia"/>
            <w:noProof/>
            <w:sz w:val="28"/>
            <w:szCs w:val="28"/>
          </w:rPr>
          <w:t>第五章  经开区孵化楼1、2食堂排烟设备及油烟净化设备建设清单</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_Toc195606067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43</w:t>
        </w:r>
        <w:r w:rsidR="00B61DF5" w:rsidRPr="00B61DF5">
          <w:rPr>
            <w:rFonts w:asciiTheme="minorEastAsia" w:eastAsiaTheme="minorEastAsia" w:hAnsiTheme="minorEastAsia" w:hint="eastAsia"/>
            <w:noProof/>
            <w:webHidden/>
            <w:sz w:val="28"/>
            <w:szCs w:val="28"/>
          </w:rPr>
          <w:fldChar w:fldCharType="end"/>
        </w:r>
      </w:hyperlink>
    </w:p>
    <w:p w14:paraId="5995C558" w14:textId="71DC67B6" w:rsidR="00B61DF5" w:rsidRPr="00B61DF5" w:rsidRDefault="00000000" w:rsidP="00B61DF5">
      <w:pPr>
        <w:pStyle w:val="TOC1"/>
        <w:tabs>
          <w:tab w:val="right" w:leader="dot" w:pos="9737"/>
        </w:tabs>
        <w:spacing w:line="480" w:lineRule="auto"/>
        <w:rPr>
          <w:rFonts w:asciiTheme="minorEastAsia" w:eastAsiaTheme="minorEastAsia" w:hAnsiTheme="minorEastAsia" w:cstheme="minorBidi" w:hint="eastAsia"/>
          <w:caps w:val="0"/>
          <w:noProof/>
          <w:sz w:val="28"/>
          <w:szCs w:val="28"/>
          <w14:ligatures w14:val="standardContextual"/>
        </w:rPr>
      </w:pPr>
      <w:hyperlink w:anchor="_Toc195606068" w:history="1">
        <w:r w:rsidR="00B61DF5" w:rsidRPr="00B61DF5">
          <w:rPr>
            <w:rStyle w:val="affb"/>
            <w:rFonts w:asciiTheme="minorEastAsia" w:eastAsiaTheme="minorEastAsia" w:hAnsiTheme="minorEastAsia" w:hint="eastAsia"/>
            <w:noProof/>
            <w:sz w:val="28"/>
            <w:szCs w:val="28"/>
          </w:rPr>
          <w:t>第六章  竞选文件格式</w:t>
        </w:r>
        <w:r w:rsidR="00B61DF5" w:rsidRPr="00B61DF5">
          <w:rPr>
            <w:rFonts w:asciiTheme="minorEastAsia" w:eastAsiaTheme="minorEastAsia" w:hAnsiTheme="minorEastAsia" w:hint="eastAsia"/>
            <w:noProof/>
            <w:webHidden/>
            <w:sz w:val="28"/>
            <w:szCs w:val="28"/>
          </w:rPr>
          <w:tab/>
        </w:r>
        <w:r w:rsidR="00B61DF5" w:rsidRPr="00B61DF5">
          <w:rPr>
            <w:rFonts w:asciiTheme="minorEastAsia" w:eastAsiaTheme="minorEastAsia" w:hAnsiTheme="minorEastAsia" w:hint="eastAsia"/>
            <w:noProof/>
            <w:webHidden/>
            <w:sz w:val="28"/>
            <w:szCs w:val="28"/>
          </w:rPr>
          <w:fldChar w:fldCharType="begin"/>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noProof/>
            <w:webHidden/>
            <w:sz w:val="28"/>
            <w:szCs w:val="28"/>
          </w:rPr>
          <w:instrText>PAGEREF _Toc195606068 \h</w:instrText>
        </w:r>
        <w:r w:rsidR="00B61DF5" w:rsidRPr="00B61DF5">
          <w:rPr>
            <w:rFonts w:asciiTheme="minorEastAsia" w:eastAsiaTheme="minorEastAsia" w:hAnsiTheme="minorEastAsia" w:hint="eastAsia"/>
            <w:noProof/>
            <w:webHidden/>
            <w:sz w:val="28"/>
            <w:szCs w:val="28"/>
          </w:rPr>
          <w:instrText xml:space="preserve"> </w:instrText>
        </w:r>
        <w:r w:rsidR="00B61DF5" w:rsidRPr="00B61DF5">
          <w:rPr>
            <w:rFonts w:asciiTheme="minorEastAsia" w:eastAsiaTheme="minorEastAsia" w:hAnsiTheme="minorEastAsia" w:hint="eastAsia"/>
            <w:noProof/>
            <w:webHidden/>
            <w:sz w:val="28"/>
            <w:szCs w:val="28"/>
          </w:rPr>
        </w:r>
        <w:r w:rsidR="00B61DF5" w:rsidRPr="00B61DF5">
          <w:rPr>
            <w:rFonts w:asciiTheme="minorEastAsia" w:eastAsiaTheme="minorEastAsia" w:hAnsiTheme="minorEastAsia" w:hint="eastAsia"/>
            <w:noProof/>
            <w:webHidden/>
            <w:sz w:val="28"/>
            <w:szCs w:val="28"/>
          </w:rPr>
          <w:fldChar w:fldCharType="separate"/>
        </w:r>
        <w:r w:rsidR="007C3C11">
          <w:rPr>
            <w:rFonts w:asciiTheme="minorEastAsia" w:eastAsiaTheme="minorEastAsia" w:hAnsiTheme="minorEastAsia" w:hint="eastAsia"/>
            <w:noProof/>
            <w:webHidden/>
            <w:sz w:val="28"/>
            <w:szCs w:val="28"/>
          </w:rPr>
          <w:t>44</w:t>
        </w:r>
        <w:r w:rsidR="00B61DF5" w:rsidRPr="00B61DF5">
          <w:rPr>
            <w:rFonts w:asciiTheme="minorEastAsia" w:eastAsiaTheme="minorEastAsia" w:hAnsiTheme="minorEastAsia" w:hint="eastAsia"/>
            <w:noProof/>
            <w:webHidden/>
            <w:sz w:val="28"/>
            <w:szCs w:val="28"/>
          </w:rPr>
          <w:fldChar w:fldCharType="end"/>
        </w:r>
      </w:hyperlink>
    </w:p>
    <w:p w14:paraId="10B623CE" w14:textId="259B8494" w:rsidR="00320A9A"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36884245" w14:textId="77777777" w:rsidR="00320A9A" w:rsidRDefault="00320A9A">
      <w:pPr>
        <w:spacing w:line="20" w:lineRule="exact"/>
        <w:rPr>
          <w:rFonts w:ascii="宋体" w:hAnsi="宋体" w:cs="仿宋" w:hint="eastAsia"/>
        </w:rPr>
      </w:pPr>
      <w:bookmarkStart w:id="3" w:name="_Toc430530414"/>
      <w:bookmarkEnd w:id="2"/>
    </w:p>
    <w:p w14:paraId="24631FE5" w14:textId="77777777" w:rsidR="00320A9A" w:rsidRDefault="00320A9A">
      <w:pPr>
        <w:spacing w:line="20" w:lineRule="exact"/>
        <w:jc w:val="left"/>
        <w:rPr>
          <w:rFonts w:ascii="宋体" w:hAnsi="宋体" w:cs="仿宋" w:hint="eastAsia"/>
        </w:rPr>
        <w:sectPr w:rsidR="00320A9A">
          <w:footerReference w:type="default" r:id="rId11"/>
          <w:pgSz w:w="11907" w:h="16840"/>
          <w:pgMar w:top="1440" w:right="1080" w:bottom="1440" w:left="1080" w:header="851" w:footer="992" w:gutter="0"/>
          <w:pgNumType w:start="1"/>
          <w:cols w:space="720"/>
          <w:docGrid w:linePitch="312"/>
        </w:sectPr>
      </w:pPr>
    </w:p>
    <w:p w14:paraId="09CB4AF8" w14:textId="77777777" w:rsidR="00320A9A" w:rsidRDefault="00000000">
      <w:pPr>
        <w:pStyle w:val="1"/>
        <w:spacing w:line="360" w:lineRule="auto"/>
        <w:jc w:val="center"/>
        <w:rPr>
          <w:rFonts w:ascii="宋体" w:hAnsi="宋体" w:cs="仿宋" w:hint="eastAsia"/>
          <w:snapToGrid w:val="0"/>
          <w:kern w:val="0"/>
        </w:rPr>
      </w:pPr>
      <w:bookmarkStart w:id="4" w:name="_Toc287620666"/>
      <w:bookmarkStart w:id="5" w:name="_Toc509218691"/>
      <w:bookmarkStart w:id="6" w:name="_Toc224103298"/>
      <w:bookmarkStart w:id="7" w:name="_Toc287607727"/>
      <w:bookmarkStart w:id="8" w:name="_Toc277082535"/>
      <w:bookmarkStart w:id="9" w:name="_Toc430530415"/>
      <w:bookmarkStart w:id="10" w:name="_Toc12819"/>
      <w:bookmarkStart w:id="11" w:name="_Toc195606040"/>
      <w:bookmarkEnd w:id="3"/>
      <w:r>
        <w:rPr>
          <w:rFonts w:ascii="宋体" w:hAnsi="宋体" w:cs="仿宋" w:hint="eastAsia"/>
          <w:snapToGrid w:val="0"/>
          <w:kern w:val="0"/>
        </w:rPr>
        <w:t>第一章  比选公告</w:t>
      </w:r>
      <w:bookmarkEnd w:id="4"/>
      <w:bookmarkEnd w:id="5"/>
      <w:bookmarkEnd w:id="6"/>
      <w:bookmarkEnd w:id="7"/>
      <w:bookmarkEnd w:id="8"/>
      <w:bookmarkEnd w:id="9"/>
      <w:bookmarkEnd w:id="10"/>
      <w:bookmarkEnd w:id="11"/>
    </w:p>
    <w:p w14:paraId="5707B71A" w14:textId="77777777" w:rsidR="00320A9A"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u w:val="single"/>
        </w:rPr>
      </w:pPr>
      <w:bookmarkStart w:id="12" w:name="OLE_LINK10"/>
      <w:r>
        <w:rPr>
          <w:rFonts w:ascii="宋体" w:hAnsi="宋体" w:cs="仿宋" w:hint="eastAsia"/>
          <w:b/>
          <w:bCs/>
          <w:snapToGrid w:val="0"/>
          <w:w w:val="99"/>
          <w:kern w:val="0"/>
          <w:sz w:val="30"/>
          <w:szCs w:val="30"/>
          <w:u w:val="single"/>
        </w:rPr>
        <w:t>经开区孵化楼1、2食堂排烟设备及油烟净化设备采购安装</w:t>
      </w:r>
    </w:p>
    <w:bookmarkEnd w:id="12"/>
    <w:p w14:paraId="5E084453" w14:textId="77777777" w:rsidR="00320A9A"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rPr>
        <w:t>比选公告</w:t>
      </w:r>
    </w:p>
    <w:p w14:paraId="7E3202DC" w14:textId="77777777" w:rsidR="00320A9A" w:rsidRDefault="00000000">
      <w:pPr>
        <w:pStyle w:val="2"/>
        <w:spacing w:before="0" w:after="100" w:line="360" w:lineRule="auto"/>
        <w:rPr>
          <w:rFonts w:ascii="宋体" w:hAnsi="宋体" w:hint="eastAsia"/>
          <w:snapToGrid w:val="0"/>
          <w:sz w:val="28"/>
          <w:szCs w:val="28"/>
        </w:rPr>
      </w:pPr>
      <w:bookmarkStart w:id="13" w:name="_Toc170892724"/>
      <w:bookmarkStart w:id="14" w:name="_Toc287607728"/>
      <w:bookmarkStart w:id="15" w:name="_Toc200359427"/>
      <w:bookmarkStart w:id="16" w:name="_Toc175920916"/>
      <w:bookmarkStart w:id="17" w:name="_Toc200359238"/>
      <w:bookmarkStart w:id="18" w:name="_Toc175920951"/>
      <w:bookmarkStart w:id="19" w:name="_Toc430530416"/>
      <w:bookmarkStart w:id="20" w:name="_Toc509218692"/>
      <w:bookmarkStart w:id="21" w:name="_Toc224103299"/>
      <w:bookmarkStart w:id="22" w:name="_Toc287620667"/>
      <w:bookmarkStart w:id="23" w:name="_Toc27491"/>
      <w:bookmarkStart w:id="24" w:name="_Toc174459479"/>
      <w:bookmarkStart w:id="25" w:name="_Toc174636025"/>
      <w:bookmarkStart w:id="26" w:name="_Toc277082536"/>
      <w:bookmarkStart w:id="27" w:name="_Toc195606041"/>
      <w:bookmarkStart w:id="28" w:name="_Toc287620668"/>
      <w:bookmarkStart w:id="29" w:name="_Toc19726"/>
      <w:bookmarkStart w:id="30" w:name="_Toc224103300"/>
      <w:bookmarkStart w:id="31" w:name="_Toc287607729"/>
      <w:bookmarkStart w:id="32" w:name="_Toc28941"/>
      <w:bookmarkStart w:id="33" w:name="_Toc430530417"/>
      <w:bookmarkStart w:id="34" w:name="_Toc200359239"/>
      <w:bookmarkStart w:id="35" w:name="_Toc509218693"/>
      <w:bookmarkStart w:id="36" w:name="_Toc277082537"/>
      <w:bookmarkStart w:id="37" w:name="_Toc200359428"/>
      <w:bookmarkStart w:id="38" w:name="_Toc16344"/>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FA4A28A" w14:textId="77777777" w:rsidR="00320A9A"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bookmarkStart w:id="39" w:name="OLE_LINK13"/>
      <w:bookmarkStart w:id="40" w:name="_Toc175920917"/>
      <w:bookmarkStart w:id="41" w:name="_Toc170892725"/>
      <w:bookmarkStart w:id="42" w:name="_Toc174459480"/>
      <w:bookmarkStart w:id="43" w:name="_Toc175920952"/>
      <w:bookmarkStart w:id="44" w:name="_Toc174636026"/>
      <w:bookmarkStart w:id="45" w:name="_Toc224103302"/>
      <w:bookmarkStart w:id="46" w:name="_Toc10105"/>
      <w:bookmarkStart w:id="47" w:name="_Toc32433"/>
      <w:bookmarkStart w:id="48" w:name="_Toc10508"/>
      <w:bookmarkStart w:id="49" w:name="_Toc200359430"/>
      <w:bookmarkStart w:id="50" w:name="_Toc287607731"/>
      <w:bookmarkStart w:id="51" w:name="_Toc287620670"/>
      <w:bookmarkStart w:id="52" w:name="_Toc430530419"/>
      <w:bookmarkStart w:id="53" w:name="_Toc509218695"/>
      <w:bookmarkStart w:id="54" w:name="_Toc277082539"/>
      <w:bookmarkStart w:id="55" w:name="_Toc200359241"/>
      <w:bookmarkEnd w:id="28"/>
      <w:bookmarkEnd w:id="29"/>
      <w:bookmarkEnd w:id="30"/>
      <w:bookmarkEnd w:id="31"/>
      <w:bookmarkEnd w:id="32"/>
      <w:bookmarkEnd w:id="33"/>
      <w:bookmarkEnd w:id="34"/>
      <w:bookmarkEnd w:id="35"/>
      <w:bookmarkEnd w:id="36"/>
      <w:bookmarkEnd w:id="37"/>
      <w:bookmarkEnd w:id="38"/>
      <w:r>
        <w:rPr>
          <w:rFonts w:asciiTheme="minorEastAsia" w:eastAsiaTheme="minorEastAsia" w:hAnsiTheme="minorEastAsia" w:hint="eastAsia"/>
          <w:snapToGrid w:val="0"/>
          <w:sz w:val="24"/>
          <w:szCs w:val="32"/>
          <w:u w:val="single"/>
        </w:rPr>
        <w:t>经开区孵化楼1、2食堂排烟设备及油烟净化设备采购安装</w:t>
      </w:r>
      <w:bookmarkEnd w:id="39"/>
      <w:r>
        <w:rPr>
          <w:rFonts w:asciiTheme="minorEastAsia" w:eastAsiaTheme="minorEastAsia" w:hAnsiTheme="minorEastAsia" w:hint="eastAsia"/>
          <w:snapToGrid w:val="0"/>
          <w:sz w:val="24"/>
          <w:szCs w:val="32"/>
        </w:rPr>
        <w:t>已由相关部门批准建设，建设资金来源为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，项目比选人为</w:t>
      </w:r>
      <w:r>
        <w:rPr>
          <w:rFonts w:asciiTheme="minorEastAsia" w:eastAsiaTheme="minorEastAsia" w:hAnsiTheme="minorEastAsia" w:hint="eastAsia"/>
          <w:snapToGrid w:val="0"/>
          <w:sz w:val="24"/>
          <w:szCs w:val="32"/>
          <w:u w:val="single"/>
        </w:rPr>
        <w:t>重庆经开区投资集团有限公司</w:t>
      </w:r>
      <w:r>
        <w:rPr>
          <w:rFonts w:asciiTheme="minorEastAsia" w:eastAsiaTheme="minorEastAsia" w:hAnsiTheme="minorEastAsia" w:hint="eastAsia"/>
          <w:snapToGrid w:val="0"/>
          <w:sz w:val="24"/>
          <w:szCs w:val="32"/>
        </w:rPr>
        <w:t>，项目已具备比选条件，现对本项目进行竞争性比选。</w:t>
      </w:r>
    </w:p>
    <w:p w14:paraId="49FC6245" w14:textId="77777777" w:rsidR="00320A9A" w:rsidRDefault="00000000">
      <w:pPr>
        <w:pStyle w:val="2"/>
        <w:spacing w:before="0" w:after="100" w:line="360" w:lineRule="auto"/>
        <w:rPr>
          <w:rFonts w:ascii="宋体" w:hAnsi="宋体" w:hint="eastAsia"/>
          <w:snapToGrid w:val="0"/>
          <w:sz w:val="28"/>
          <w:szCs w:val="28"/>
        </w:rPr>
      </w:pPr>
      <w:bookmarkStart w:id="56" w:name="_Toc195606042"/>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40"/>
      <w:bookmarkEnd w:id="41"/>
      <w:bookmarkEnd w:id="42"/>
      <w:bookmarkEnd w:id="43"/>
      <w:bookmarkEnd w:id="44"/>
      <w:bookmarkEnd w:id="56"/>
    </w:p>
    <w:p w14:paraId="7252DE9C" w14:textId="77777777" w:rsidR="00320A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 重庆经开区</w:t>
      </w:r>
    </w:p>
    <w:p w14:paraId="7032F5F0" w14:textId="77777777" w:rsidR="00320A9A"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2.2 项目概况：</w:t>
      </w:r>
      <w:r>
        <w:rPr>
          <w:sz w:val="24"/>
        </w:rPr>
        <w:t xml:space="preserve"> </w:t>
      </w:r>
      <w:bookmarkStart w:id="57" w:name="OLE_LINK2"/>
      <w:bookmarkStart w:id="58" w:name="OLE_LINK5"/>
      <w:r>
        <w:rPr>
          <w:rFonts w:hint="eastAsia"/>
          <w:sz w:val="24"/>
          <w:u w:val="single"/>
        </w:rPr>
        <w:t>经开区孵化楼</w:t>
      </w:r>
      <w:r>
        <w:rPr>
          <w:rFonts w:hint="eastAsia"/>
          <w:sz w:val="24"/>
          <w:u w:val="single"/>
        </w:rPr>
        <w:t>1</w:t>
      </w:r>
      <w:r>
        <w:rPr>
          <w:rFonts w:hint="eastAsia"/>
          <w:sz w:val="24"/>
          <w:u w:val="single"/>
        </w:rPr>
        <w:t>、</w:t>
      </w:r>
      <w:r>
        <w:rPr>
          <w:rFonts w:hint="eastAsia"/>
          <w:sz w:val="24"/>
          <w:u w:val="single"/>
        </w:rPr>
        <w:t>2</w:t>
      </w:r>
      <w:r>
        <w:rPr>
          <w:rFonts w:hint="eastAsia"/>
          <w:sz w:val="24"/>
          <w:u w:val="single"/>
        </w:rPr>
        <w:t>食堂排烟设备及油烟净化设备</w:t>
      </w:r>
      <w:bookmarkEnd w:id="57"/>
      <w:r>
        <w:rPr>
          <w:rFonts w:hint="eastAsia"/>
          <w:sz w:val="24"/>
          <w:u w:val="single"/>
        </w:rPr>
        <w:t>等设备自</w:t>
      </w:r>
      <w:r>
        <w:rPr>
          <w:rFonts w:hint="eastAsia"/>
          <w:sz w:val="24"/>
          <w:u w:val="single"/>
        </w:rPr>
        <w:t>2017</w:t>
      </w:r>
      <w:r>
        <w:rPr>
          <w:rFonts w:hint="eastAsia"/>
          <w:sz w:val="24"/>
          <w:u w:val="single"/>
        </w:rPr>
        <w:t>年以来，已使用超</w:t>
      </w:r>
      <w:r>
        <w:rPr>
          <w:rFonts w:hint="eastAsia"/>
          <w:sz w:val="24"/>
          <w:u w:val="single"/>
        </w:rPr>
        <w:t>8</w:t>
      </w:r>
      <w:r>
        <w:rPr>
          <w:rFonts w:hint="eastAsia"/>
          <w:sz w:val="24"/>
          <w:u w:val="single"/>
        </w:rPr>
        <w:t>年。该套设备因常年高频率使用，已严重老化，经多次维修，仍无法解决吸力大幅下降及油烟净化不达标的问题，为确保食堂餐饮服务工作正常推进，并达到市生态环境局《关于印发</w:t>
      </w:r>
      <w:r>
        <w:rPr>
          <w:rFonts w:hint="eastAsia"/>
          <w:sz w:val="24"/>
          <w:u w:val="single"/>
        </w:rPr>
        <w:t>2025</w:t>
      </w:r>
      <w:r>
        <w:rPr>
          <w:rFonts w:hint="eastAsia"/>
          <w:sz w:val="24"/>
          <w:u w:val="single"/>
        </w:rPr>
        <w:t>年各区治气攻坚重点工作任务减排清单的通知》（</w:t>
      </w:r>
      <w:proofErr w:type="gramStart"/>
      <w:r>
        <w:rPr>
          <w:rFonts w:hint="eastAsia"/>
          <w:sz w:val="24"/>
          <w:u w:val="single"/>
        </w:rPr>
        <w:t>渝环函</w:t>
      </w:r>
      <w:proofErr w:type="gramEnd"/>
      <w:r>
        <w:rPr>
          <w:rFonts w:hint="eastAsia"/>
          <w:sz w:val="24"/>
          <w:u w:val="single"/>
        </w:rPr>
        <w:t>〔</w:t>
      </w:r>
      <w:r>
        <w:rPr>
          <w:rFonts w:hint="eastAsia"/>
          <w:sz w:val="24"/>
          <w:u w:val="single"/>
        </w:rPr>
        <w:t>2025</w:t>
      </w:r>
      <w:r>
        <w:rPr>
          <w:rFonts w:hint="eastAsia"/>
          <w:sz w:val="24"/>
          <w:u w:val="single"/>
        </w:rPr>
        <w:t>〕</w:t>
      </w:r>
      <w:r>
        <w:rPr>
          <w:rFonts w:hint="eastAsia"/>
          <w:sz w:val="24"/>
          <w:u w:val="single"/>
        </w:rPr>
        <w:t xml:space="preserve">155 </w:t>
      </w:r>
      <w:r>
        <w:rPr>
          <w:rFonts w:hint="eastAsia"/>
          <w:sz w:val="24"/>
          <w:u w:val="single"/>
        </w:rPr>
        <w:t>号）要求，需重新购买</w:t>
      </w:r>
      <w:r>
        <w:rPr>
          <w:rFonts w:hint="eastAsia"/>
          <w:sz w:val="24"/>
          <w:u w:val="single"/>
        </w:rPr>
        <w:t>2</w:t>
      </w:r>
      <w:r>
        <w:rPr>
          <w:rFonts w:hint="eastAsia"/>
          <w:sz w:val="24"/>
          <w:u w:val="single"/>
        </w:rPr>
        <w:t>台排烟设备和</w:t>
      </w:r>
      <w:r>
        <w:rPr>
          <w:rFonts w:hint="eastAsia"/>
          <w:sz w:val="24"/>
          <w:u w:val="single"/>
        </w:rPr>
        <w:t>3</w:t>
      </w:r>
      <w:r>
        <w:rPr>
          <w:rFonts w:hint="eastAsia"/>
          <w:sz w:val="24"/>
          <w:u w:val="single"/>
        </w:rPr>
        <w:t>台油烟净化设备更换。</w:t>
      </w:r>
    </w:p>
    <w:bookmarkEnd w:id="58"/>
    <w:p w14:paraId="6E11EE59" w14:textId="77777777" w:rsidR="00320A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合同签订之日起，10天内完成食堂排烟设备及油烟净化设备采购安装工作并验收合格，不低于国家标准质保2年期限。中标人负责定期开展日检、周检、月检、季检、年检工作，保证净化设备以及系统始终处于正常运行状态，做好巡检、检测登记以及台账记录。</w:t>
      </w:r>
    </w:p>
    <w:p w14:paraId="40F1B768" w14:textId="72B70291" w:rsidR="00320A9A"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2.4 比选范围：</w:t>
      </w:r>
      <w:r>
        <w:rPr>
          <w:rFonts w:hint="eastAsia"/>
          <w:sz w:val="24"/>
          <w:u w:val="single"/>
        </w:rPr>
        <w:t>经开区孵化楼</w:t>
      </w:r>
      <w:r>
        <w:rPr>
          <w:rFonts w:hint="eastAsia"/>
          <w:sz w:val="24"/>
          <w:u w:val="single"/>
        </w:rPr>
        <w:t>1</w:t>
      </w:r>
      <w:r>
        <w:rPr>
          <w:rFonts w:hint="eastAsia"/>
          <w:sz w:val="24"/>
          <w:u w:val="single"/>
        </w:rPr>
        <w:t>、</w:t>
      </w:r>
      <w:r>
        <w:rPr>
          <w:rFonts w:hint="eastAsia"/>
          <w:sz w:val="24"/>
          <w:u w:val="single"/>
        </w:rPr>
        <w:t>2</w:t>
      </w:r>
      <w:r>
        <w:rPr>
          <w:rFonts w:hint="eastAsia"/>
          <w:sz w:val="24"/>
          <w:u w:val="single"/>
        </w:rPr>
        <w:t>食堂排烟设备及油烟净化设备更换。</w:t>
      </w:r>
      <w:r w:rsidR="007E5AF9">
        <w:rPr>
          <w:rFonts w:hint="eastAsia"/>
          <w:sz w:val="24"/>
          <w:u w:val="single"/>
        </w:rPr>
        <w:t>具体详见第五章《</w:t>
      </w:r>
      <w:r w:rsidR="007E5AF9" w:rsidRPr="007E5AF9">
        <w:rPr>
          <w:rFonts w:hint="eastAsia"/>
          <w:sz w:val="24"/>
          <w:u w:val="single"/>
        </w:rPr>
        <w:t>经开区孵化楼</w:t>
      </w:r>
      <w:r w:rsidR="007E5AF9" w:rsidRPr="007E5AF9">
        <w:rPr>
          <w:rFonts w:hint="eastAsia"/>
          <w:sz w:val="24"/>
          <w:u w:val="single"/>
        </w:rPr>
        <w:t>1</w:t>
      </w:r>
      <w:r w:rsidR="007E5AF9" w:rsidRPr="007E5AF9">
        <w:rPr>
          <w:rFonts w:hint="eastAsia"/>
          <w:sz w:val="24"/>
          <w:u w:val="single"/>
        </w:rPr>
        <w:t>、</w:t>
      </w:r>
      <w:r w:rsidR="007E5AF9" w:rsidRPr="007E5AF9">
        <w:rPr>
          <w:rFonts w:hint="eastAsia"/>
          <w:sz w:val="24"/>
          <w:u w:val="single"/>
        </w:rPr>
        <w:t>2</w:t>
      </w:r>
      <w:r w:rsidR="007E5AF9" w:rsidRPr="007E5AF9">
        <w:rPr>
          <w:rFonts w:hint="eastAsia"/>
          <w:sz w:val="24"/>
          <w:u w:val="single"/>
        </w:rPr>
        <w:t>食堂排烟设备及油烟净化设备建设清单</w:t>
      </w:r>
      <w:r w:rsidR="007E5AF9">
        <w:rPr>
          <w:rFonts w:hint="eastAsia"/>
          <w:sz w:val="24"/>
          <w:u w:val="single"/>
        </w:rPr>
        <w:t>》。</w:t>
      </w:r>
    </w:p>
    <w:p w14:paraId="1415D9FD" w14:textId="77777777" w:rsidR="00320A9A"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18万元。</w:t>
      </w:r>
    </w:p>
    <w:p w14:paraId="25588425" w14:textId="77777777" w:rsidR="00320A9A"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4FD252FC" w14:textId="77777777" w:rsidR="00320A9A" w:rsidRDefault="00000000">
      <w:pPr>
        <w:pStyle w:val="2"/>
        <w:spacing w:before="0" w:after="100" w:line="360" w:lineRule="auto"/>
        <w:rPr>
          <w:rFonts w:ascii="宋体" w:hAnsi="宋体" w:hint="eastAsia"/>
          <w:snapToGrid w:val="0"/>
          <w:sz w:val="28"/>
          <w:szCs w:val="28"/>
        </w:rPr>
      </w:pPr>
      <w:bookmarkStart w:id="59" w:name="_Toc200359429"/>
      <w:bookmarkStart w:id="60" w:name="_Toc175920953"/>
      <w:bookmarkStart w:id="61" w:name="_Toc174459481"/>
      <w:bookmarkStart w:id="62" w:name="_Toc224103301"/>
      <w:bookmarkStart w:id="63" w:name="_Toc170892726"/>
      <w:bookmarkStart w:id="64" w:name="_Toc175920918"/>
      <w:bookmarkStart w:id="65" w:name="_Toc174636027"/>
      <w:bookmarkStart w:id="66" w:name="_Toc430530418"/>
      <w:bookmarkStart w:id="67" w:name="_Toc200359240"/>
      <w:bookmarkStart w:id="68" w:name="_Toc19513"/>
      <w:bookmarkStart w:id="69" w:name="_Toc277082538"/>
      <w:bookmarkStart w:id="70" w:name="_Toc287607730"/>
      <w:bookmarkStart w:id="71" w:name="_Toc509218694"/>
      <w:bookmarkStart w:id="72" w:name="_Toc287620669"/>
      <w:bookmarkStart w:id="73" w:name="_Toc195606043"/>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Pr>
          <w:rFonts w:ascii="宋体" w:hAnsi="宋体" w:hint="eastAsia"/>
          <w:snapToGrid w:val="0"/>
          <w:sz w:val="28"/>
          <w:szCs w:val="28"/>
        </w:rPr>
        <w:t xml:space="preserve"> </w:t>
      </w:r>
    </w:p>
    <w:p w14:paraId="52C67BB1" w14:textId="77777777" w:rsidR="00320A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23840F97" w14:textId="2BAEC7F3" w:rsidR="00320A9A"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p>
    <w:p w14:paraId="76FBEB45" w14:textId="175D044B" w:rsidR="007E5AF9" w:rsidRPr="007E5AF9" w:rsidRDefault="007E5AF9" w:rsidP="007E5AF9">
      <w:pPr>
        <w:autoSpaceDE w:val="0"/>
        <w:autoSpaceDN w:val="0"/>
        <w:adjustRightInd w:val="0"/>
        <w:snapToGrid w:val="0"/>
        <w:spacing w:line="360" w:lineRule="auto"/>
        <w:ind w:firstLineChars="200" w:firstLine="480"/>
        <w:rPr>
          <w:sz w:val="24"/>
          <w:u w:val="single"/>
        </w:rPr>
      </w:pPr>
      <w:r w:rsidRPr="007E5AF9">
        <w:rPr>
          <w:rFonts w:hint="eastAsia"/>
          <w:sz w:val="24"/>
          <w:u w:val="single"/>
        </w:rPr>
        <w:t>①竞选人为制造商的，应具有独立法人资格，并具备有效的营业执照（提供营业执照（副本）复印件加盖</w:t>
      </w:r>
      <w:r>
        <w:rPr>
          <w:rFonts w:hint="eastAsia"/>
          <w:sz w:val="24"/>
          <w:u w:val="single"/>
        </w:rPr>
        <w:t>竞选</w:t>
      </w:r>
      <w:r w:rsidRPr="007E5AF9">
        <w:rPr>
          <w:rFonts w:hint="eastAsia"/>
          <w:sz w:val="24"/>
          <w:u w:val="single"/>
        </w:rPr>
        <w:t>人公章），具有满足本次项目的履约能力。</w:t>
      </w:r>
    </w:p>
    <w:p w14:paraId="265D5B93" w14:textId="016E13C3" w:rsidR="007E5AF9" w:rsidRPr="007E5AF9" w:rsidRDefault="007E5AF9" w:rsidP="007E5AF9">
      <w:pPr>
        <w:autoSpaceDE w:val="0"/>
        <w:autoSpaceDN w:val="0"/>
        <w:adjustRightInd w:val="0"/>
        <w:snapToGrid w:val="0"/>
        <w:spacing w:line="360" w:lineRule="auto"/>
        <w:ind w:firstLineChars="200" w:firstLine="480"/>
        <w:rPr>
          <w:sz w:val="24"/>
          <w:u w:val="single"/>
        </w:rPr>
      </w:pPr>
      <w:r w:rsidRPr="007E5AF9">
        <w:rPr>
          <w:rFonts w:hint="eastAsia"/>
          <w:sz w:val="24"/>
          <w:u w:val="single"/>
        </w:rPr>
        <w:t>②竞选人为代理商的，应具有独立法人资格，并具备有效的营业执照（提供营业执照（副本）复印件加盖</w:t>
      </w:r>
      <w:r>
        <w:rPr>
          <w:rFonts w:hint="eastAsia"/>
          <w:sz w:val="24"/>
          <w:u w:val="single"/>
        </w:rPr>
        <w:t>竞选</w:t>
      </w:r>
      <w:r w:rsidRPr="007E5AF9">
        <w:rPr>
          <w:rFonts w:hint="eastAsia"/>
          <w:sz w:val="24"/>
          <w:u w:val="single"/>
        </w:rPr>
        <w:t>人公章），提供制造商出具的针对本项目的授权委托书，具有满足本次项目的履约能力。</w:t>
      </w:r>
    </w:p>
    <w:p w14:paraId="338269BE" w14:textId="668ED0D8" w:rsidR="007E5AF9" w:rsidRPr="007E5AF9" w:rsidRDefault="007E5AF9" w:rsidP="007E5AF9">
      <w:pPr>
        <w:autoSpaceDE w:val="0"/>
        <w:autoSpaceDN w:val="0"/>
        <w:adjustRightInd w:val="0"/>
        <w:snapToGrid w:val="0"/>
        <w:spacing w:line="360" w:lineRule="auto"/>
        <w:ind w:firstLineChars="200" w:firstLine="480"/>
        <w:rPr>
          <w:sz w:val="24"/>
        </w:rPr>
      </w:pPr>
      <w:r w:rsidRPr="007E5AF9">
        <w:rPr>
          <w:rFonts w:hint="eastAsia"/>
          <w:sz w:val="24"/>
        </w:rPr>
        <w:t>注：若制造商参与投标的，不得再委托代理商参与投标。</w:t>
      </w:r>
    </w:p>
    <w:p w14:paraId="1C56E8FA" w14:textId="77777777" w:rsidR="00320A9A"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t>3.1.2竞选人还应在人员、设备、资金等方面具有承揽本项目相应能力，详见竞争性比</w:t>
      </w:r>
      <w:proofErr w:type="gramStart"/>
      <w:r>
        <w:rPr>
          <w:rFonts w:ascii="宋体" w:hAnsi="宋体" w:hint="eastAsia"/>
          <w:snapToGrid w:val="0"/>
          <w:kern w:val="0"/>
          <w:sz w:val="24"/>
        </w:rPr>
        <w:t>选文件</w:t>
      </w:r>
      <w:proofErr w:type="gramEnd"/>
      <w:r>
        <w:rPr>
          <w:rFonts w:ascii="宋体" w:hAnsi="宋体" w:hint="eastAsia"/>
          <w:snapToGrid w:val="0"/>
          <w:kern w:val="0"/>
          <w:sz w:val="24"/>
        </w:rPr>
        <w:t>第二章竞选人须知前附表第1.4.1项内容。</w:t>
      </w:r>
    </w:p>
    <w:p w14:paraId="4D347F7C" w14:textId="77777777" w:rsidR="00320A9A"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bookmarkStart w:id="74" w:name="_Toc175920919"/>
      <w:bookmarkStart w:id="75" w:name="_Toc175920954"/>
      <w:bookmarkStart w:id="76" w:name="_Toc170892727"/>
      <w:bookmarkStart w:id="77" w:name="_Toc174459482"/>
      <w:bookmarkStart w:id="78" w:name="_Toc174636028"/>
    </w:p>
    <w:p w14:paraId="720B8884" w14:textId="77777777" w:rsidR="00320A9A" w:rsidRDefault="00000000">
      <w:pPr>
        <w:pStyle w:val="2"/>
        <w:spacing w:before="0" w:after="100" w:line="360" w:lineRule="auto"/>
        <w:rPr>
          <w:rFonts w:ascii="宋体" w:hAnsi="宋体" w:hint="eastAsia"/>
          <w:snapToGrid w:val="0"/>
          <w:sz w:val="28"/>
          <w:szCs w:val="28"/>
        </w:rPr>
      </w:pPr>
      <w:bookmarkStart w:id="79" w:name="_Toc195606044"/>
      <w:r>
        <w:rPr>
          <w:rFonts w:ascii="宋体" w:hAnsi="宋体"/>
          <w:snapToGrid w:val="0"/>
          <w:sz w:val="28"/>
          <w:szCs w:val="28"/>
        </w:rPr>
        <w:t xml:space="preserve">4. </w:t>
      </w:r>
      <w:r>
        <w:rPr>
          <w:rFonts w:ascii="宋体" w:hAnsi="宋体" w:hint="eastAsia"/>
          <w:snapToGrid w:val="0"/>
          <w:sz w:val="28"/>
          <w:szCs w:val="28"/>
        </w:rPr>
        <w:t xml:space="preserve"> 竞争性比</w:t>
      </w:r>
      <w:proofErr w:type="gramStart"/>
      <w:r>
        <w:rPr>
          <w:rFonts w:ascii="宋体" w:hAnsi="宋体" w:hint="eastAsia"/>
          <w:snapToGrid w:val="0"/>
          <w:sz w:val="28"/>
          <w:szCs w:val="28"/>
        </w:rPr>
        <w:t>选文件</w:t>
      </w:r>
      <w:proofErr w:type="gramEnd"/>
      <w:r>
        <w:rPr>
          <w:rFonts w:ascii="宋体" w:hAnsi="宋体"/>
          <w:snapToGrid w:val="0"/>
          <w:sz w:val="28"/>
          <w:szCs w:val="28"/>
        </w:rPr>
        <w:t>的获取</w:t>
      </w:r>
      <w:bookmarkEnd w:id="74"/>
      <w:bookmarkEnd w:id="75"/>
      <w:bookmarkEnd w:id="76"/>
      <w:bookmarkEnd w:id="77"/>
      <w:bookmarkEnd w:id="78"/>
      <w:bookmarkEnd w:id="79"/>
    </w:p>
    <w:p w14:paraId="3F81334E" w14:textId="77777777" w:rsidR="00320A9A"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80" w:name="_Toc174636029"/>
      <w:bookmarkStart w:id="81" w:name="_Toc174459483"/>
      <w:bookmarkStart w:id="82" w:name="_Toc200359242"/>
      <w:bookmarkStart w:id="83" w:name="_Toc224103303"/>
      <w:bookmarkStart w:id="84" w:name="_Toc430530420"/>
      <w:bookmarkStart w:id="85" w:name="_Toc509218696"/>
      <w:bookmarkStart w:id="86" w:name="_Toc287620671"/>
      <w:bookmarkStart w:id="87" w:name="_Toc4183"/>
      <w:bookmarkStart w:id="88" w:name="_Toc28449"/>
      <w:bookmarkStart w:id="89" w:name="_Toc200359431"/>
      <w:bookmarkStart w:id="90" w:name="_Toc277082540"/>
      <w:bookmarkStart w:id="91" w:name="_Toc287607732"/>
      <w:bookmarkStart w:id="92" w:name="_Toc19857"/>
      <w:bookmarkEnd w:id="45"/>
      <w:bookmarkEnd w:id="46"/>
      <w:bookmarkEnd w:id="47"/>
      <w:bookmarkEnd w:id="48"/>
      <w:bookmarkEnd w:id="49"/>
      <w:bookmarkEnd w:id="50"/>
      <w:bookmarkEnd w:id="51"/>
      <w:bookmarkEnd w:id="52"/>
      <w:bookmarkEnd w:id="53"/>
      <w:bookmarkEnd w:id="54"/>
      <w:bookmarkEnd w:id="55"/>
      <w:r>
        <w:rPr>
          <w:rFonts w:ascii="宋体" w:hAnsi="宋体" w:cs="仿宋" w:hint="eastAsia"/>
          <w:snapToGrid w:val="0"/>
          <w:kern w:val="0"/>
          <w:sz w:val="24"/>
        </w:rPr>
        <w:t xml:space="preserve">4.1 </w:t>
      </w:r>
      <w:bookmarkStart w:id="93" w:name="_Toc174459485"/>
      <w:bookmarkStart w:id="94" w:name="_Toc174636030"/>
      <w:bookmarkEnd w:id="80"/>
      <w:bookmarkEnd w:id="81"/>
      <w:r>
        <w:rPr>
          <w:rFonts w:ascii="宋体" w:hAnsi="宋体" w:cs="仿宋" w:hint="eastAsia"/>
          <w:snapToGrid w:val="0"/>
          <w:kern w:val="0"/>
          <w:sz w:val="24"/>
        </w:rPr>
        <w:t>凡有意参加比选的竞选人，请在重庆市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2"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5A99FAD8" w14:textId="5DA7A1A7" w:rsidR="00320A9A" w:rsidRPr="007C3C11"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sidRPr="007C3C11">
        <w:rPr>
          <w:rFonts w:ascii="宋体" w:hAnsi="宋体" w:cs="仿宋" w:hint="eastAsia"/>
          <w:snapToGrid w:val="0"/>
          <w:kern w:val="0"/>
          <w:sz w:val="24"/>
        </w:rPr>
        <w:t>：</w:t>
      </w:r>
      <w:r w:rsidRPr="007C3C11">
        <w:rPr>
          <w:rFonts w:ascii="宋体" w:hAnsi="宋体" w:cs="仿宋" w:hint="eastAsia"/>
          <w:snapToGrid w:val="0"/>
          <w:kern w:val="0"/>
          <w:sz w:val="24"/>
          <w:u w:val="single"/>
        </w:rPr>
        <w:t xml:space="preserve">2025 </w:t>
      </w:r>
      <w:r w:rsidRPr="007C3C11">
        <w:rPr>
          <w:rFonts w:ascii="宋体" w:hAnsi="宋体" w:cs="仿宋" w:hint="eastAsia"/>
          <w:snapToGrid w:val="0"/>
          <w:kern w:val="0"/>
          <w:sz w:val="24"/>
        </w:rPr>
        <w:t>年</w:t>
      </w:r>
      <w:r w:rsidRPr="007C3C11">
        <w:rPr>
          <w:rFonts w:ascii="宋体" w:hAnsi="宋体" w:cs="仿宋" w:hint="eastAsia"/>
          <w:snapToGrid w:val="0"/>
          <w:kern w:val="0"/>
          <w:sz w:val="24"/>
          <w:u w:val="single"/>
        </w:rPr>
        <w:t xml:space="preserve"> 4 </w:t>
      </w:r>
      <w:r w:rsidRPr="007C3C11">
        <w:rPr>
          <w:rFonts w:ascii="宋体" w:hAnsi="宋体" w:cs="仿宋" w:hint="eastAsia"/>
          <w:snapToGrid w:val="0"/>
          <w:kern w:val="0"/>
          <w:sz w:val="24"/>
        </w:rPr>
        <w:t>月</w:t>
      </w:r>
      <w:r w:rsidRPr="007C3C11">
        <w:rPr>
          <w:rFonts w:ascii="宋体" w:hAnsi="宋体" w:cs="仿宋" w:hint="eastAsia"/>
          <w:snapToGrid w:val="0"/>
          <w:kern w:val="0"/>
          <w:sz w:val="24"/>
          <w:u w:val="single"/>
        </w:rPr>
        <w:t xml:space="preserve"> </w:t>
      </w:r>
      <w:r w:rsidR="007C3C11" w:rsidRPr="007C3C11">
        <w:rPr>
          <w:rFonts w:ascii="宋体" w:hAnsi="宋体" w:cs="仿宋" w:hint="eastAsia"/>
          <w:snapToGrid w:val="0"/>
          <w:kern w:val="0"/>
          <w:sz w:val="24"/>
          <w:u w:val="single"/>
        </w:rPr>
        <w:t>16</w:t>
      </w:r>
      <w:r w:rsidRPr="007C3C11">
        <w:rPr>
          <w:rFonts w:ascii="宋体" w:hAnsi="宋体" w:cs="仿宋" w:hint="eastAsia"/>
          <w:snapToGrid w:val="0"/>
          <w:kern w:val="0"/>
          <w:sz w:val="24"/>
          <w:u w:val="single"/>
        </w:rPr>
        <w:t xml:space="preserve">  </w:t>
      </w:r>
      <w:r w:rsidRPr="007C3C11">
        <w:rPr>
          <w:rFonts w:ascii="宋体" w:hAnsi="宋体" w:cs="仿宋" w:hint="eastAsia"/>
          <w:snapToGrid w:val="0"/>
          <w:kern w:val="0"/>
          <w:sz w:val="24"/>
        </w:rPr>
        <w:t>日至</w:t>
      </w:r>
      <w:r w:rsidRPr="007C3C11">
        <w:rPr>
          <w:rFonts w:ascii="宋体" w:hAnsi="宋体" w:cs="仿宋" w:hint="eastAsia"/>
          <w:snapToGrid w:val="0"/>
          <w:kern w:val="0"/>
          <w:sz w:val="24"/>
          <w:u w:val="single"/>
        </w:rPr>
        <w:t xml:space="preserve"> 2025  </w:t>
      </w:r>
      <w:r w:rsidRPr="007C3C11">
        <w:rPr>
          <w:rFonts w:ascii="宋体" w:hAnsi="宋体" w:cs="仿宋" w:hint="eastAsia"/>
          <w:snapToGrid w:val="0"/>
          <w:kern w:val="0"/>
          <w:sz w:val="24"/>
        </w:rPr>
        <w:t>年</w:t>
      </w:r>
      <w:r w:rsidRPr="007C3C11">
        <w:rPr>
          <w:rFonts w:ascii="宋体" w:hAnsi="宋体" w:cs="仿宋" w:hint="eastAsia"/>
          <w:snapToGrid w:val="0"/>
          <w:kern w:val="0"/>
          <w:sz w:val="24"/>
          <w:u w:val="single"/>
        </w:rPr>
        <w:t xml:space="preserve"> 4 </w:t>
      </w:r>
      <w:r w:rsidRPr="007C3C11">
        <w:rPr>
          <w:rFonts w:ascii="宋体" w:hAnsi="宋体" w:cs="仿宋" w:hint="eastAsia"/>
          <w:snapToGrid w:val="0"/>
          <w:kern w:val="0"/>
          <w:sz w:val="24"/>
        </w:rPr>
        <w:t>月</w:t>
      </w:r>
      <w:r w:rsidRPr="007C3C11">
        <w:rPr>
          <w:rFonts w:ascii="宋体" w:hAnsi="宋体" w:cs="仿宋" w:hint="eastAsia"/>
          <w:snapToGrid w:val="0"/>
          <w:kern w:val="0"/>
          <w:sz w:val="24"/>
          <w:u w:val="single"/>
        </w:rPr>
        <w:t xml:space="preserve">  </w:t>
      </w:r>
      <w:r w:rsidR="007C3C11" w:rsidRPr="007C3C11">
        <w:rPr>
          <w:rFonts w:ascii="宋体" w:hAnsi="宋体" w:cs="仿宋" w:hint="eastAsia"/>
          <w:snapToGrid w:val="0"/>
          <w:kern w:val="0"/>
          <w:sz w:val="24"/>
          <w:u w:val="single"/>
        </w:rPr>
        <w:t>25</w:t>
      </w:r>
      <w:r w:rsidRPr="007C3C11">
        <w:rPr>
          <w:rFonts w:ascii="宋体" w:hAnsi="宋体" w:cs="仿宋" w:hint="eastAsia"/>
          <w:snapToGrid w:val="0"/>
          <w:kern w:val="0"/>
          <w:sz w:val="24"/>
          <w:u w:val="single"/>
        </w:rPr>
        <w:t xml:space="preserve">  </w:t>
      </w:r>
      <w:r w:rsidRPr="007C3C11">
        <w:rPr>
          <w:rFonts w:ascii="宋体" w:hAnsi="宋体" w:cs="仿宋" w:hint="eastAsia"/>
          <w:snapToGrid w:val="0"/>
          <w:kern w:val="0"/>
          <w:sz w:val="24"/>
        </w:rPr>
        <w:t>日。</w:t>
      </w:r>
    </w:p>
    <w:p w14:paraId="6039238F" w14:textId="77777777" w:rsidR="00320A9A" w:rsidRPr="007C3C11" w:rsidRDefault="00000000">
      <w:pPr>
        <w:pStyle w:val="2"/>
        <w:spacing w:before="0" w:after="0" w:line="360" w:lineRule="auto"/>
        <w:rPr>
          <w:rFonts w:ascii="宋体" w:hAnsi="宋体" w:hint="eastAsia"/>
          <w:snapToGrid w:val="0"/>
          <w:sz w:val="28"/>
          <w:szCs w:val="28"/>
        </w:rPr>
      </w:pPr>
      <w:bookmarkStart w:id="95" w:name="_Toc175920920"/>
      <w:bookmarkStart w:id="96" w:name="_Toc175920955"/>
      <w:bookmarkStart w:id="97" w:name="_Toc195606045"/>
      <w:r w:rsidRPr="007C3C11">
        <w:rPr>
          <w:rFonts w:ascii="宋体" w:hAnsi="宋体" w:hint="eastAsia"/>
          <w:snapToGrid w:val="0"/>
          <w:sz w:val="28"/>
          <w:szCs w:val="28"/>
        </w:rPr>
        <w:t>5.竞选文件的递交</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B15FECB" w14:textId="03409783" w:rsidR="00320A9A" w:rsidRPr="007C3C11"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sidRPr="007C3C11">
        <w:rPr>
          <w:rFonts w:ascii="宋体" w:hAnsi="宋体" w:cs="仿宋" w:hint="eastAsia"/>
          <w:snapToGrid w:val="0"/>
          <w:kern w:val="0"/>
          <w:sz w:val="24"/>
        </w:rPr>
        <w:t>5.1  竞选文件递交的截止时间（竞选截止时间，下同）为</w:t>
      </w:r>
      <w:r w:rsidRPr="007C3C11">
        <w:rPr>
          <w:rFonts w:ascii="宋体" w:hAnsi="宋体" w:cs="仿宋" w:hint="eastAsia"/>
          <w:snapToGrid w:val="0"/>
          <w:kern w:val="0"/>
          <w:sz w:val="24"/>
          <w:u w:val="single"/>
        </w:rPr>
        <w:t xml:space="preserve"> 2025 </w:t>
      </w:r>
      <w:r w:rsidRPr="007C3C11">
        <w:rPr>
          <w:rFonts w:ascii="宋体" w:hAnsi="宋体" w:cs="仿宋" w:hint="eastAsia"/>
          <w:snapToGrid w:val="0"/>
          <w:kern w:val="0"/>
          <w:sz w:val="24"/>
        </w:rPr>
        <w:t>年</w:t>
      </w:r>
      <w:r w:rsidRPr="007C3C11">
        <w:rPr>
          <w:rFonts w:ascii="宋体" w:hAnsi="宋体" w:cs="仿宋" w:hint="eastAsia"/>
          <w:snapToGrid w:val="0"/>
          <w:kern w:val="0"/>
          <w:sz w:val="24"/>
          <w:u w:val="single"/>
        </w:rPr>
        <w:t xml:space="preserve"> 4 </w:t>
      </w:r>
      <w:r w:rsidRPr="007C3C11">
        <w:rPr>
          <w:rFonts w:ascii="宋体" w:hAnsi="宋体" w:cs="仿宋" w:hint="eastAsia"/>
          <w:snapToGrid w:val="0"/>
          <w:kern w:val="0"/>
          <w:sz w:val="24"/>
        </w:rPr>
        <w:t>月</w:t>
      </w:r>
      <w:r w:rsidRPr="007C3C11">
        <w:rPr>
          <w:rFonts w:ascii="宋体" w:hAnsi="宋体" w:cs="仿宋" w:hint="eastAsia"/>
          <w:snapToGrid w:val="0"/>
          <w:kern w:val="0"/>
          <w:sz w:val="24"/>
          <w:u w:val="single"/>
        </w:rPr>
        <w:t xml:space="preserve">    </w:t>
      </w:r>
      <w:r w:rsidR="007C3C11" w:rsidRPr="007C3C11">
        <w:rPr>
          <w:rFonts w:ascii="宋体" w:hAnsi="宋体" w:cs="仿宋" w:hint="eastAsia"/>
          <w:snapToGrid w:val="0"/>
          <w:kern w:val="0"/>
          <w:sz w:val="24"/>
          <w:u w:val="single"/>
        </w:rPr>
        <w:t>25</w:t>
      </w:r>
      <w:r w:rsidRPr="007C3C11">
        <w:rPr>
          <w:rFonts w:ascii="宋体" w:hAnsi="宋体" w:cs="仿宋" w:hint="eastAsia"/>
          <w:snapToGrid w:val="0"/>
          <w:kern w:val="0"/>
          <w:sz w:val="24"/>
        </w:rPr>
        <w:t>日</w:t>
      </w:r>
      <w:r w:rsidRPr="007C3C11">
        <w:rPr>
          <w:rFonts w:ascii="宋体" w:hAnsi="宋体" w:cs="仿宋" w:hint="eastAsia"/>
          <w:snapToGrid w:val="0"/>
          <w:kern w:val="0"/>
          <w:sz w:val="24"/>
          <w:u w:val="single"/>
        </w:rPr>
        <w:t xml:space="preserve"> 10 </w:t>
      </w:r>
      <w:r w:rsidRPr="007C3C11">
        <w:rPr>
          <w:rFonts w:ascii="宋体" w:hAnsi="宋体" w:cs="仿宋" w:hint="eastAsia"/>
          <w:snapToGrid w:val="0"/>
          <w:kern w:val="0"/>
          <w:sz w:val="24"/>
        </w:rPr>
        <w:t>时</w:t>
      </w:r>
      <w:r w:rsidRPr="007C3C11">
        <w:rPr>
          <w:rFonts w:ascii="宋体" w:hAnsi="宋体" w:cs="仿宋" w:hint="eastAsia"/>
          <w:snapToGrid w:val="0"/>
          <w:kern w:val="0"/>
          <w:sz w:val="24"/>
          <w:u w:val="single"/>
        </w:rPr>
        <w:t xml:space="preserve"> 00 </w:t>
      </w:r>
      <w:r w:rsidRPr="007C3C11">
        <w:rPr>
          <w:rFonts w:ascii="宋体" w:hAnsi="宋体" w:cs="仿宋" w:hint="eastAsia"/>
          <w:snapToGrid w:val="0"/>
          <w:kern w:val="0"/>
          <w:sz w:val="24"/>
        </w:rPr>
        <w:t>分，开标地点为</w:t>
      </w:r>
      <w:r w:rsidRPr="007C3C11">
        <w:rPr>
          <w:rFonts w:ascii="宋体" w:hAnsi="宋体" w:cs="仿宋" w:hint="eastAsia"/>
          <w:snapToGrid w:val="0"/>
          <w:kern w:val="0"/>
          <w:sz w:val="24"/>
          <w:u w:val="single"/>
        </w:rPr>
        <w:t>重庆市南岸区茶园江桥路一号附1号重庆经开区投资集团有限公司15楼接待室</w:t>
      </w:r>
      <w:bookmarkStart w:id="98" w:name="OLE_LINK12"/>
      <w:bookmarkStart w:id="99" w:name="OLE_LINK14"/>
      <w:r w:rsidRPr="007C3C11">
        <w:rPr>
          <w:rFonts w:ascii="宋体" w:hAnsi="宋体" w:cs="仿宋" w:hint="eastAsia"/>
          <w:snapToGrid w:val="0"/>
          <w:kern w:val="0"/>
          <w:sz w:val="24"/>
          <w:u w:val="single"/>
        </w:rPr>
        <w:t>，具体详</w:t>
      </w:r>
      <w:proofErr w:type="gramStart"/>
      <w:r w:rsidRPr="007C3C11">
        <w:rPr>
          <w:rFonts w:ascii="宋体" w:hAnsi="宋体" w:cs="仿宋" w:hint="eastAsia"/>
          <w:snapToGrid w:val="0"/>
          <w:kern w:val="0"/>
          <w:sz w:val="24"/>
          <w:u w:val="single"/>
        </w:rPr>
        <w:t>询</w:t>
      </w:r>
      <w:proofErr w:type="gramEnd"/>
      <w:r w:rsidRPr="007C3C11">
        <w:rPr>
          <w:rFonts w:ascii="宋体" w:hAnsi="宋体" w:cs="仿宋" w:hint="eastAsia"/>
          <w:snapToGrid w:val="0"/>
          <w:kern w:val="0"/>
          <w:sz w:val="24"/>
          <w:u w:val="single"/>
        </w:rPr>
        <w:t>接待室前台人员</w:t>
      </w:r>
      <w:bookmarkEnd w:id="98"/>
      <w:r w:rsidRPr="007C3C11">
        <w:rPr>
          <w:rFonts w:ascii="宋体" w:hAnsi="宋体" w:cs="仿宋" w:hint="eastAsia"/>
          <w:snapToGrid w:val="0"/>
          <w:kern w:val="0"/>
          <w:sz w:val="24"/>
        </w:rPr>
        <w:t>。</w:t>
      </w:r>
      <w:bookmarkEnd w:id="99"/>
    </w:p>
    <w:p w14:paraId="65DC5D0D" w14:textId="15427536" w:rsidR="00320A9A"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sidRPr="007C3C11">
        <w:rPr>
          <w:rFonts w:ascii="宋体" w:hAnsi="宋体" w:cs="仿宋" w:hint="eastAsia"/>
          <w:snapToGrid w:val="0"/>
          <w:kern w:val="0"/>
          <w:sz w:val="24"/>
        </w:rPr>
        <w:t>5.2  竞选文件递交时间为</w:t>
      </w:r>
      <w:bookmarkStart w:id="100" w:name="_Hlk174698384"/>
      <w:r w:rsidRPr="007C3C11">
        <w:rPr>
          <w:rFonts w:ascii="宋体" w:hAnsi="宋体" w:cs="仿宋" w:hint="eastAsia"/>
          <w:snapToGrid w:val="0"/>
          <w:kern w:val="0"/>
          <w:sz w:val="24"/>
          <w:u w:val="single"/>
        </w:rPr>
        <w:t xml:space="preserve"> 2025  </w:t>
      </w:r>
      <w:r w:rsidRPr="007C3C11">
        <w:rPr>
          <w:rFonts w:ascii="宋体" w:hAnsi="宋体" w:cs="仿宋" w:hint="eastAsia"/>
          <w:snapToGrid w:val="0"/>
          <w:kern w:val="0"/>
          <w:sz w:val="24"/>
        </w:rPr>
        <w:t>年</w:t>
      </w:r>
      <w:r w:rsidRPr="007C3C11">
        <w:rPr>
          <w:rFonts w:ascii="宋体" w:hAnsi="宋体" w:cs="仿宋" w:hint="eastAsia"/>
          <w:snapToGrid w:val="0"/>
          <w:kern w:val="0"/>
          <w:sz w:val="24"/>
          <w:u w:val="single"/>
        </w:rPr>
        <w:t xml:space="preserve"> 4 </w:t>
      </w:r>
      <w:r w:rsidRPr="007C3C11">
        <w:rPr>
          <w:rFonts w:ascii="宋体" w:hAnsi="宋体" w:cs="仿宋" w:hint="eastAsia"/>
          <w:snapToGrid w:val="0"/>
          <w:kern w:val="0"/>
          <w:sz w:val="24"/>
        </w:rPr>
        <w:t>月</w:t>
      </w:r>
      <w:r w:rsidRPr="007C3C11">
        <w:rPr>
          <w:rFonts w:ascii="宋体" w:hAnsi="宋体" w:cs="仿宋" w:hint="eastAsia"/>
          <w:snapToGrid w:val="0"/>
          <w:kern w:val="0"/>
          <w:sz w:val="24"/>
          <w:u w:val="single"/>
        </w:rPr>
        <w:t xml:space="preserve">  </w:t>
      </w:r>
      <w:r w:rsidR="007C3C11" w:rsidRPr="007C3C11">
        <w:rPr>
          <w:rFonts w:ascii="宋体" w:hAnsi="宋体" w:cs="仿宋" w:hint="eastAsia"/>
          <w:snapToGrid w:val="0"/>
          <w:kern w:val="0"/>
          <w:sz w:val="24"/>
          <w:u w:val="single"/>
        </w:rPr>
        <w:t>25</w:t>
      </w:r>
      <w:r w:rsidRPr="007C3C11">
        <w:rPr>
          <w:rFonts w:ascii="宋体" w:hAnsi="宋体" w:cs="仿宋" w:hint="eastAsia"/>
          <w:snapToGrid w:val="0"/>
          <w:kern w:val="0"/>
          <w:sz w:val="24"/>
          <w:u w:val="single"/>
        </w:rPr>
        <w:t xml:space="preserve">  </w:t>
      </w:r>
      <w:r w:rsidRPr="007C3C11">
        <w:rPr>
          <w:rFonts w:ascii="宋体" w:hAnsi="宋体" w:cs="仿宋" w:hint="eastAsia"/>
          <w:snapToGrid w:val="0"/>
          <w:kern w:val="0"/>
          <w:sz w:val="24"/>
        </w:rPr>
        <w:t>日</w:t>
      </w:r>
      <w:r w:rsidRPr="007C3C11">
        <w:rPr>
          <w:rFonts w:ascii="宋体" w:hAnsi="宋体" w:cs="仿宋" w:hint="eastAsia"/>
          <w:snapToGrid w:val="0"/>
          <w:kern w:val="0"/>
          <w:sz w:val="24"/>
          <w:u w:val="single"/>
        </w:rPr>
        <w:t xml:space="preserve"> 9 </w:t>
      </w:r>
      <w:r w:rsidRPr="007C3C11">
        <w:rPr>
          <w:rFonts w:ascii="宋体" w:hAnsi="宋体" w:cs="仿宋" w:hint="eastAsia"/>
          <w:snapToGrid w:val="0"/>
          <w:kern w:val="0"/>
          <w:sz w:val="24"/>
        </w:rPr>
        <w:t>时</w:t>
      </w:r>
      <w:r w:rsidRPr="007C3C11">
        <w:rPr>
          <w:rFonts w:ascii="宋体" w:hAnsi="宋体" w:cs="仿宋" w:hint="eastAsia"/>
          <w:snapToGrid w:val="0"/>
          <w:kern w:val="0"/>
          <w:sz w:val="24"/>
          <w:u w:val="single"/>
        </w:rPr>
        <w:t xml:space="preserve"> 30 </w:t>
      </w:r>
      <w:r w:rsidRPr="007C3C11">
        <w:rPr>
          <w:rFonts w:ascii="宋体" w:hAnsi="宋体" w:cs="仿宋" w:hint="eastAsia"/>
          <w:snapToGrid w:val="0"/>
          <w:kern w:val="0"/>
          <w:sz w:val="24"/>
        </w:rPr>
        <w:t xml:space="preserve">分至 </w:t>
      </w:r>
      <w:r w:rsidRPr="007C3C11">
        <w:rPr>
          <w:rFonts w:ascii="宋体" w:hAnsi="宋体" w:cs="仿宋" w:hint="eastAsia"/>
          <w:snapToGrid w:val="0"/>
          <w:kern w:val="0"/>
          <w:sz w:val="24"/>
          <w:u w:val="single"/>
        </w:rPr>
        <w:t xml:space="preserve">2025 </w:t>
      </w:r>
      <w:r w:rsidRPr="007C3C11">
        <w:rPr>
          <w:rFonts w:ascii="宋体" w:hAnsi="宋体" w:cs="仿宋" w:hint="eastAsia"/>
          <w:snapToGrid w:val="0"/>
          <w:kern w:val="0"/>
          <w:sz w:val="24"/>
        </w:rPr>
        <w:t>年</w:t>
      </w:r>
      <w:r w:rsidRPr="007C3C11">
        <w:rPr>
          <w:rFonts w:ascii="宋体" w:hAnsi="宋体" w:cs="仿宋" w:hint="eastAsia"/>
          <w:snapToGrid w:val="0"/>
          <w:kern w:val="0"/>
          <w:sz w:val="24"/>
          <w:u w:val="single"/>
        </w:rPr>
        <w:t xml:space="preserve"> 4 </w:t>
      </w:r>
      <w:r w:rsidRPr="007C3C11">
        <w:rPr>
          <w:rFonts w:ascii="宋体" w:hAnsi="宋体" w:cs="仿宋" w:hint="eastAsia"/>
          <w:snapToGrid w:val="0"/>
          <w:kern w:val="0"/>
          <w:sz w:val="24"/>
        </w:rPr>
        <w:t>月</w:t>
      </w:r>
      <w:r w:rsidRPr="007C3C11">
        <w:rPr>
          <w:rFonts w:ascii="宋体" w:hAnsi="宋体" w:cs="仿宋" w:hint="eastAsia"/>
          <w:snapToGrid w:val="0"/>
          <w:kern w:val="0"/>
          <w:sz w:val="24"/>
          <w:u w:val="single"/>
        </w:rPr>
        <w:t xml:space="preserve">  </w:t>
      </w:r>
      <w:r w:rsidR="007C3C11" w:rsidRPr="007C3C11">
        <w:rPr>
          <w:rFonts w:ascii="宋体" w:hAnsi="宋体" w:cs="仿宋" w:hint="eastAsia"/>
          <w:snapToGrid w:val="0"/>
          <w:kern w:val="0"/>
          <w:sz w:val="24"/>
          <w:u w:val="single"/>
        </w:rPr>
        <w:t>25</w:t>
      </w:r>
      <w:r w:rsidRPr="007C3C11">
        <w:rPr>
          <w:rFonts w:ascii="宋体" w:hAnsi="宋体" w:cs="仿宋" w:hint="eastAsia"/>
          <w:snapToGrid w:val="0"/>
          <w:kern w:val="0"/>
          <w:sz w:val="24"/>
          <w:u w:val="single"/>
        </w:rPr>
        <w:t xml:space="preserve">  </w:t>
      </w:r>
      <w:r w:rsidRPr="007C3C11">
        <w:rPr>
          <w:rFonts w:ascii="宋体" w:hAnsi="宋体" w:cs="仿宋" w:hint="eastAsia"/>
          <w:snapToGrid w:val="0"/>
          <w:kern w:val="0"/>
          <w:sz w:val="24"/>
        </w:rPr>
        <w:t>日</w:t>
      </w:r>
      <w:r w:rsidRPr="007C3C11">
        <w:rPr>
          <w:rFonts w:ascii="宋体" w:hAnsi="宋体" w:cs="仿宋" w:hint="eastAsia"/>
          <w:snapToGrid w:val="0"/>
          <w:kern w:val="0"/>
          <w:sz w:val="24"/>
          <w:u w:val="single"/>
        </w:rPr>
        <w:t xml:space="preserve"> 10  </w:t>
      </w:r>
      <w:r w:rsidRPr="007C3C11">
        <w:rPr>
          <w:rFonts w:ascii="宋体" w:hAnsi="宋体" w:cs="仿宋" w:hint="eastAsia"/>
          <w:snapToGrid w:val="0"/>
          <w:kern w:val="0"/>
          <w:sz w:val="24"/>
        </w:rPr>
        <w:t>时</w:t>
      </w:r>
      <w:r w:rsidRPr="007C3C11">
        <w:rPr>
          <w:rFonts w:ascii="宋体" w:hAnsi="宋体" w:cs="仿宋" w:hint="eastAsia"/>
          <w:snapToGrid w:val="0"/>
          <w:kern w:val="0"/>
          <w:sz w:val="24"/>
          <w:u w:val="single"/>
        </w:rPr>
        <w:t xml:space="preserve"> 00 </w:t>
      </w:r>
      <w:r w:rsidRPr="007C3C11">
        <w:rPr>
          <w:rFonts w:ascii="宋体" w:hAnsi="宋体" w:cs="仿宋" w:hint="eastAsia"/>
          <w:snapToGrid w:val="0"/>
          <w:kern w:val="0"/>
          <w:sz w:val="24"/>
        </w:rPr>
        <w:t>分</w:t>
      </w:r>
      <w:bookmarkEnd w:id="100"/>
      <w:r w:rsidRPr="007C3C11">
        <w:rPr>
          <w:rFonts w:ascii="宋体" w:hAnsi="宋体" w:cs="仿宋" w:hint="eastAsia"/>
          <w:snapToGrid w:val="0"/>
          <w:kern w:val="0"/>
          <w:sz w:val="24"/>
        </w:rPr>
        <w:t>（北京</w:t>
      </w:r>
      <w:r>
        <w:rPr>
          <w:rFonts w:ascii="宋体" w:hAnsi="宋体" w:cs="仿宋" w:hint="eastAsia"/>
          <w:snapToGrid w:val="0"/>
          <w:kern w:val="0"/>
          <w:sz w:val="24"/>
        </w:rPr>
        <w:t>时间）。</w:t>
      </w:r>
    </w:p>
    <w:p w14:paraId="51EABB7A" w14:textId="77777777" w:rsidR="00320A9A"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3527058C" w14:textId="77777777" w:rsidR="00320A9A" w:rsidRDefault="00000000">
      <w:pPr>
        <w:pStyle w:val="2"/>
        <w:spacing w:before="0" w:after="100" w:line="360" w:lineRule="auto"/>
        <w:rPr>
          <w:rFonts w:ascii="宋体" w:hAnsi="宋体" w:hint="eastAsia"/>
          <w:snapToGrid w:val="0"/>
          <w:sz w:val="28"/>
          <w:szCs w:val="28"/>
        </w:rPr>
      </w:pPr>
      <w:bookmarkStart w:id="101" w:name="_Toc14240"/>
      <w:bookmarkStart w:id="102" w:name="_Toc31352"/>
      <w:bookmarkStart w:id="103" w:name="_Toc175920956"/>
      <w:bookmarkStart w:id="104" w:name="_Toc174636031"/>
      <w:bookmarkStart w:id="105" w:name="_Toc174459486"/>
      <w:bookmarkStart w:id="106" w:name="_Toc175920921"/>
      <w:bookmarkStart w:id="107" w:name="_Toc195606046"/>
      <w:bookmarkStart w:id="108" w:name="_Toc287620673"/>
      <w:bookmarkStart w:id="109" w:name="_Toc509218698"/>
      <w:bookmarkStart w:id="110" w:name="_Toc16711"/>
      <w:bookmarkStart w:id="111" w:name="_Toc277082542"/>
      <w:bookmarkStart w:id="112" w:name="_Toc430530422"/>
      <w:bookmarkStart w:id="113" w:name="_Toc11652"/>
      <w:bookmarkStart w:id="114" w:name="_Toc287607734"/>
      <w:bookmarkStart w:id="115" w:name="_Toc224103305"/>
      <w:r>
        <w:rPr>
          <w:rFonts w:ascii="宋体" w:hAnsi="宋体" w:hint="eastAsia"/>
          <w:snapToGrid w:val="0"/>
          <w:sz w:val="28"/>
          <w:szCs w:val="28"/>
        </w:rPr>
        <w:t>6.</w:t>
      </w:r>
      <w:bookmarkStart w:id="116" w:name="_Toc589"/>
      <w:bookmarkEnd w:id="101"/>
      <w:bookmarkEnd w:id="102"/>
      <w:r>
        <w:rPr>
          <w:rFonts w:ascii="宋体" w:hAnsi="宋体" w:hint="eastAsia"/>
          <w:snapToGrid w:val="0"/>
          <w:sz w:val="28"/>
          <w:szCs w:val="28"/>
        </w:rPr>
        <w:t>发布公告的媒介</w:t>
      </w:r>
      <w:bookmarkEnd w:id="103"/>
      <w:bookmarkEnd w:id="104"/>
      <w:bookmarkEnd w:id="105"/>
      <w:bookmarkEnd w:id="106"/>
      <w:bookmarkEnd w:id="107"/>
    </w:p>
    <w:p w14:paraId="350C979D" w14:textId="77777777" w:rsidR="00320A9A"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w:t>
      </w:r>
      <w:proofErr w:type="gramStart"/>
      <w:r>
        <w:rPr>
          <w:rFonts w:ascii="宋体" w:hAnsi="宋体" w:cs="仿宋" w:hint="eastAsia"/>
          <w:snapToGrid w:val="0"/>
          <w:kern w:val="0"/>
          <w:sz w:val="24"/>
        </w:rPr>
        <w:t>行采家网</w:t>
      </w:r>
      <w:proofErr w:type="gramEnd"/>
      <w:r>
        <w:rPr>
          <w:rFonts w:ascii="宋体" w:hAnsi="宋体" w:cs="仿宋" w:hint="eastAsia"/>
          <w:snapToGrid w:val="0"/>
          <w:kern w:val="0"/>
          <w:sz w:val="24"/>
        </w:rPr>
        <w:t>（https://www.gec123.com/）、</w:t>
      </w:r>
      <w:proofErr w:type="gramStart"/>
      <w:r>
        <w:rPr>
          <w:rFonts w:ascii="宋体" w:hAnsi="宋体" w:cs="仿宋" w:hint="eastAsia"/>
          <w:snapToGrid w:val="0"/>
          <w:kern w:val="0"/>
          <w:sz w:val="24"/>
        </w:rPr>
        <w:t>重庆经开区投资集团官网</w:t>
      </w:r>
      <w:proofErr w:type="gramEnd"/>
      <w:r>
        <w:rPr>
          <w:rFonts w:ascii="宋体" w:hAnsi="宋体" w:cs="仿宋" w:hint="eastAsia"/>
          <w:snapToGrid w:val="0"/>
          <w:kern w:val="0"/>
          <w:sz w:val="24"/>
        </w:rPr>
        <w:t>(http://www.cetzig.com/)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3"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76EF09F8" w14:textId="77777777" w:rsidR="00320A9A" w:rsidRDefault="00000000">
      <w:pPr>
        <w:pStyle w:val="2"/>
        <w:spacing w:before="0" w:after="100" w:line="360" w:lineRule="auto"/>
        <w:rPr>
          <w:rFonts w:ascii="宋体" w:hAnsi="宋体" w:hint="eastAsia"/>
          <w:snapToGrid w:val="0"/>
          <w:sz w:val="28"/>
          <w:szCs w:val="28"/>
        </w:rPr>
      </w:pPr>
      <w:bookmarkStart w:id="117" w:name="_Toc174636032"/>
      <w:bookmarkStart w:id="118" w:name="_Toc175920957"/>
      <w:bookmarkStart w:id="119" w:name="_Toc175920922"/>
      <w:bookmarkStart w:id="120" w:name="_Toc174459487"/>
      <w:bookmarkStart w:id="121" w:name="_Toc195606047"/>
      <w:r>
        <w:rPr>
          <w:rFonts w:ascii="宋体" w:hAnsi="宋体" w:hint="eastAsia"/>
          <w:snapToGrid w:val="0"/>
          <w:sz w:val="28"/>
          <w:szCs w:val="28"/>
        </w:rPr>
        <w:t>7.联系方式</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B5E69FA" w14:textId="77777777" w:rsidR="00320A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22" w:name="_Toc509218699"/>
      <w:bookmarkStart w:id="123" w:name="_Toc224103306"/>
      <w:bookmarkStart w:id="124" w:name="_Toc287620674"/>
      <w:bookmarkStart w:id="125" w:name="_Toc287607735"/>
      <w:bookmarkStart w:id="126" w:name="_Toc430530423"/>
      <w:bookmarkStart w:id="127" w:name="_Toc18846"/>
      <w:r>
        <w:rPr>
          <w:rFonts w:ascii="宋体" w:hAnsi="宋体" w:cs="仿宋" w:hint="eastAsia"/>
          <w:snapToGrid w:val="0"/>
          <w:kern w:val="0"/>
          <w:sz w:val="24"/>
        </w:rPr>
        <w:t>比 选 人：</w:t>
      </w:r>
      <w:r>
        <w:rPr>
          <w:rFonts w:ascii="宋体" w:hAnsi="宋体" w:cs="仿宋" w:hint="eastAsia"/>
          <w:snapToGrid w:val="0"/>
          <w:kern w:val="0"/>
          <w:sz w:val="24"/>
          <w:u w:val="single"/>
        </w:rPr>
        <w:t>重庆经开区投资集团有限公司</w:t>
      </w:r>
    </w:p>
    <w:p w14:paraId="00147178"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2B51AD4F"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777289B0"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00191230" w14:textId="77777777" w:rsidR="00320A9A" w:rsidRDefault="00320A9A">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5CDB689E" w14:textId="77777777" w:rsidR="00320A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6849638B"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627CB36B"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64FC0D99" w14:textId="77777777" w:rsidR="00320A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34A29ED8" w14:textId="77777777" w:rsidR="00320A9A" w:rsidRDefault="00320A9A">
      <w:pPr>
        <w:pStyle w:val="1"/>
        <w:spacing w:before="0" w:after="0" w:line="360" w:lineRule="auto"/>
        <w:jc w:val="center"/>
        <w:rPr>
          <w:rFonts w:ascii="宋体" w:hAnsi="宋体" w:cs="仿宋" w:hint="eastAsia"/>
          <w:snapToGrid w:val="0"/>
          <w:kern w:val="0"/>
        </w:rPr>
        <w:sectPr w:rsidR="00320A9A">
          <w:footerReference w:type="default" r:id="rId14"/>
          <w:pgSz w:w="11906" w:h="16838"/>
          <w:pgMar w:top="1440" w:right="1800" w:bottom="1440" w:left="1800" w:header="851" w:footer="992" w:gutter="0"/>
          <w:cols w:space="720"/>
          <w:docGrid w:type="lines" w:linePitch="312"/>
        </w:sectPr>
      </w:pPr>
      <w:bookmarkStart w:id="128" w:name="_Toc32148"/>
      <w:bookmarkStart w:id="129" w:name="_Toc287607744"/>
      <w:bookmarkStart w:id="130" w:name="_Toc430530432"/>
      <w:bookmarkStart w:id="131" w:name="_Toc224103315"/>
      <w:bookmarkStart w:id="132" w:name="_Toc287620683"/>
      <w:bookmarkEnd w:id="122"/>
      <w:bookmarkEnd w:id="123"/>
      <w:bookmarkEnd w:id="124"/>
      <w:bookmarkEnd w:id="125"/>
      <w:bookmarkEnd w:id="126"/>
      <w:bookmarkEnd w:id="127"/>
    </w:p>
    <w:p w14:paraId="5DB48C66" w14:textId="77777777" w:rsidR="00320A9A" w:rsidRDefault="00000000">
      <w:pPr>
        <w:pStyle w:val="1"/>
        <w:spacing w:before="0" w:after="0" w:line="360" w:lineRule="auto"/>
        <w:jc w:val="center"/>
        <w:rPr>
          <w:rFonts w:ascii="宋体" w:hAnsi="宋体" w:cs="仿宋" w:hint="eastAsia"/>
          <w:bCs w:val="0"/>
          <w:snapToGrid w:val="0"/>
          <w:kern w:val="0"/>
        </w:rPr>
      </w:pPr>
      <w:bookmarkStart w:id="133" w:name="_Toc195606048"/>
      <w:r>
        <w:rPr>
          <w:rFonts w:ascii="宋体" w:hAnsi="宋体" w:cs="仿宋" w:hint="eastAsia"/>
          <w:snapToGrid w:val="0"/>
          <w:kern w:val="0"/>
        </w:rPr>
        <w:t>第二章  竞选人须知</w:t>
      </w:r>
      <w:bookmarkStart w:id="134" w:name="_Toc277082551"/>
      <w:bookmarkStart w:id="135" w:name="_Toc430530433"/>
      <w:bookmarkStart w:id="136" w:name="_Toc287607745"/>
      <w:bookmarkStart w:id="137" w:name="_Toc224103316"/>
      <w:bookmarkStart w:id="138" w:name="_Toc287620684"/>
      <w:bookmarkEnd w:id="128"/>
      <w:bookmarkEnd w:id="129"/>
      <w:bookmarkEnd w:id="130"/>
      <w:bookmarkEnd w:id="131"/>
      <w:bookmarkEnd w:id="132"/>
      <w:bookmarkEnd w:id="133"/>
    </w:p>
    <w:p w14:paraId="727B0D47" w14:textId="77777777" w:rsidR="00320A9A" w:rsidRDefault="00000000">
      <w:pPr>
        <w:pStyle w:val="2"/>
        <w:spacing w:before="0" w:after="0" w:line="360" w:lineRule="auto"/>
        <w:rPr>
          <w:rFonts w:ascii="宋体" w:hAnsi="宋体" w:cs="仿宋" w:hint="eastAsia"/>
        </w:rPr>
      </w:pPr>
      <w:bookmarkStart w:id="139" w:name="_Toc175920924"/>
      <w:bookmarkStart w:id="140" w:name="_Toc8005"/>
      <w:bookmarkStart w:id="141" w:name="_Toc4407"/>
      <w:bookmarkStart w:id="142" w:name="_Toc509218708"/>
      <w:bookmarkStart w:id="143" w:name="_Toc24009"/>
      <w:bookmarkStart w:id="144" w:name="_Toc174636034"/>
      <w:bookmarkStart w:id="145" w:name="_Toc175920959"/>
      <w:bookmarkStart w:id="146" w:name="_Toc195606049"/>
      <w:r>
        <w:rPr>
          <w:rFonts w:ascii="宋体" w:hAnsi="宋体" w:cs="仿宋" w:hint="eastAsia"/>
        </w:rPr>
        <w:t>竞选人须知前附表</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5B95008" w14:textId="77777777" w:rsidR="00320A9A"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320A9A" w14:paraId="52A1537E" w14:textId="77777777">
        <w:trPr>
          <w:tblHeader/>
          <w:jc w:val="center"/>
        </w:trPr>
        <w:tc>
          <w:tcPr>
            <w:tcW w:w="1335" w:type="dxa"/>
            <w:vAlign w:val="center"/>
          </w:tcPr>
          <w:p w14:paraId="61402AD5" w14:textId="77777777" w:rsidR="00320A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75B804D1" w14:textId="77777777" w:rsidR="00320A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2F9DC528" w14:textId="77777777" w:rsidR="00320A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320A9A" w14:paraId="3950E5A7" w14:textId="77777777">
        <w:trPr>
          <w:jc w:val="center"/>
        </w:trPr>
        <w:tc>
          <w:tcPr>
            <w:tcW w:w="1335" w:type="dxa"/>
            <w:vAlign w:val="center"/>
          </w:tcPr>
          <w:p w14:paraId="120CD8F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11EBA36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17E80740"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名称：重庆经开区投资集团有限公司</w:t>
            </w:r>
          </w:p>
          <w:p w14:paraId="3B6AE683"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地址：重庆南岸区江桥路一号附一号     </w:t>
            </w:r>
          </w:p>
          <w:p w14:paraId="0F19F547"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71E3556B"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320A9A" w14:paraId="5AF4123D" w14:textId="77777777">
        <w:trPr>
          <w:jc w:val="center"/>
        </w:trPr>
        <w:tc>
          <w:tcPr>
            <w:tcW w:w="1335" w:type="dxa"/>
            <w:vAlign w:val="center"/>
          </w:tcPr>
          <w:p w14:paraId="6F871434"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2C1EF53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3AB32A29"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6652A2F"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721004E5"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6B98AB64"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320A9A" w14:paraId="5B167F2D" w14:textId="77777777">
        <w:trPr>
          <w:jc w:val="center"/>
        </w:trPr>
        <w:tc>
          <w:tcPr>
            <w:tcW w:w="1335" w:type="dxa"/>
            <w:vAlign w:val="center"/>
          </w:tcPr>
          <w:p w14:paraId="606C923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4031281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38DB9601"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经开区孵化楼1、2食堂排烟设备及油烟净化设备采购安装</w:t>
            </w:r>
          </w:p>
        </w:tc>
      </w:tr>
      <w:tr w:rsidR="00320A9A" w14:paraId="212332F3" w14:textId="77777777">
        <w:trPr>
          <w:jc w:val="center"/>
        </w:trPr>
        <w:tc>
          <w:tcPr>
            <w:tcW w:w="1335" w:type="dxa"/>
            <w:vAlign w:val="center"/>
          </w:tcPr>
          <w:p w14:paraId="0919C0E3"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3C096848" w14:textId="77777777" w:rsidR="00320A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4FF26540"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320A9A" w14:paraId="1A77AE80" w14:textId="77777777">
        <w:trPr>
          <w:jc w:val="center"/>
        </w:trPr>
        <w:tc>
          <w:tcPr>
            <w:tcW w:w="1335" w:type="dxa"/>
            <w:vAlign w:val="center"/>
          </w:tcPr>
          <w:p w14:paraId="5E6660ED"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18A15D56" w14:textId="77777777" w:rsidR="00320A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01865BAD"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320A9A" w14:paraId="15C5838E" w14:textId="77777777">
        <w:trPr>
          <w:jc w:val="center"/>
        </w:trPr>
        <w:tc>
          <w:tcPr>
            <w:tcW w:w="1335" w:type="dxa"/>
            <w:vAlign w:val="center"/>
          </w:tcPr>
          <w:p w14:paraId="7C6E363F"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2B23FABF"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1E574A2E"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320A9A" w14:paraId="753F8902" w14:textId="77777777">
        <w:trPr>
          <w:jc w:val="center"/>
        </w:trPr>
        <w:tc>
          <w:tcPr>
            <w:tcW w:w="1335" w:type="dxa"/>
            <w:vAlign w:val="center"/>
          </w:tcPr>
          <w:p w14:paraId="5554A4F1"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2B48A0E5"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1C5147E3"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320A9A" w14:paraId="5CA7BB3B" w14:textId="77777777">
        <w:trPr>
          <w:jc w:val="center"/>
        </w:trPr>
        <w:tc>
          <w:tcPr>
            <w:tcW w:w="1335" w:type="dxa"/>
            <w:vAlign w:val="center"/>
          </w:tcPr>
          <w:p w14:paraId="2177FEC0"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1374CA51"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0282529B"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320A9A" w14:paraId="652AE833" w14:textId="77777777">
        <w:trPr>
          <w:jc w:val="center"/>
        </w:trPr>
        <w:tc>
          <w:tcPr>
            <w:tcW w:w="1335" w:type="dxa"/>
            <w:vAlign w:val="center"/>
          </w:tcPr>
          <w:p w14:paraId="29C6A5B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44D15CAA" w14:textId="77777777" w:rsidR="00320A9A"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2EDCBC27" w14:textId="77777777" w:rsidR="00320A9A" w:rsidRDefault="00000000">
            <w:pPr>
              <w:pStyle w:val="2"/>
              <w:spacing w:before="0" w:after="0" w:line="460" w:lineRule="exact"/>
              <w:ind w:firstLineChars="200" w:firstLine="480"/>
              <w:rPr>
                <w:rFonts w:ascii="宋体" w:hAnsi="宋体" w:hint="eastAsia"/>
                <w:b w:val="0"/>
                <w:bCs w:val="0"/>
                <w:kern w:val="0"/>
                <w:sz w:val="24"/>
                <w:szCs w:val="24"/>
              </w:rPr>
            </w:pPr>
            <w:bookmarkStart w:id="147" w:name="_Toc174636035"/>
            <w:bookmarkStart w:id="148" w:name="_Toc175920925"/>
            <w:bookmarkStart w:id="149" w:name="_Toc174459490"/>
            <w:bookmarkStart w:id="150" w:name="_Toc175920960"/>
            <w:bookmarkStart w:id="151" w:name="_Toc195606050"/>
            <w:r>
              <w:rPr>
                <w:rFonts w:ascii="宋体" w:hAnsi="宋体" w:hint="eastAsia"/>
                <w:b w:val="0"/>
                <w:bCs w:val="0"/>
                <w:kern w:val="0"/>
                <w:sz w:val="24"/>
                <w:szCs w:val="24"/>
              </w:rPr>
              <w:t>详见第一章比选公告2.4款。</w:t>
            </w:r>
            <w:bookmarkEnd w:id="147"/>
            <w:bookmarkEnd w:id="148"/>
            <w:bookmarkEnd w:id="149"/>
            <w:bookmarkEnd w:id="150"/>
            <w:bookmarkEnd w:id="151"/>
          </w:p>
        </w:tc>
      </w:tr>
      <w:tr w:rsidR="00320A9A" w14:paraId="6D0BABF3" w14:textId="77777777">
        <w:trPr>
          <w:jc w:val="center"/>
        </w:trPr>
        <w:tc>
          <w:tcPr>
            <w:tcW w:w="1335" w:type="dxa"/>
            <w:vAlign w:val="center"/>
          </w:tcPr>
          <w:p w14:paraId="3A1AEA08"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35911843" w14:textId="77777777" w:rsidR="00320A9A"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1A5C96A3" w14:textId="77777777" w:rsidR="00320A9A"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320A9A" w14:paraId="1DC84647" w14:textId="77777777">
        <w:trPr>
          <w:jc w:val="center"/>
        </w:trPr>
        <w:tc>
          <w:tcPr>
            <w:tcW w:w="1335" w:type="dxa"/>
            <w:vAlign w:val="center"/>
          </w:tcPr>
          <w:p w14:paraId="73D08714" w14:textId="77777777" w:rsidR="00320A9A"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21DB0992" w14:textId="77777777" w:rsidR="00320A9A"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6B0AF0E4" w14:textId="77777777" w:rsidR="00320A9A" w:rsidRDefault="00000000">
            <w:pPr>
              <w:snapToGrid w:val="0"/>
              <w:spacing w:line="400" w:lineRule="exact"/>
              <w:ind w:firstLineChars="200" w:firstLine="480"/>
              <w:rPr>
                <w:rFonts w:ascii="宋体" w:hAnsi="宋体" w:hint="eastAsia"/>
                <w:kern w:val="0"/>
                <w:sz w:val="24"/>
              </w:rPr>
            </w:pPr>
            <w:r>
              <w:rPr>
                <w:rFonts w:ascii="宋体" w:hAnsi="宋体" w:hint="eastAsia"/>
                <w:sz w:val="24"/>
              </w:rPr>
              <w:t>完成食堂排烟设备及油烟净化设备采购安装调试工作并经第三方检测机构出具合格的检测报告结算。</w:t>
            </w:r>
          </w:p>
        </w:tc>
      </w:tr>
      <w:tr w:rsidR="00320A9A" w14:paraId="271FC89E" w14:textId="77777777">
        <w:trPr>
          <w:trHeight w:val="90"/>
          <w:jc w:val="center"/>
        </w:trPr>
        <w:tc>
          <w:tcPr>
            <w:tcW w:w="1335" w:type="dxa"/>
            <w:vAlign w:val="center"/>
          </w:tcPr>
          <w:p w14:paraId="273CD78E" w14:textId="77777777" w:rsidR="00320A9A" w:rsidRDefault="00320A9A">
            <w:pPr>
              <w:snapToGrid w:val="0"/>
              <w:spacing w:line="400" w:lineRule="exact"/>
              <w:jc w:val="center"/>
              <w:rPr>
                <w:rFonts w:ascii="宋体" w:hAnsi="宋体" w:cs="仿宋" w:hint="eastAsia"/>
                <w:kern w:val="0"/>
                <w:sz w:val="24"/>
              </w:rPr>
            </w:pPr>
          </w:p>
          <w:p w14:paraId="64261A2E" w14:textId="77777777" w:rsidR="00320A9A" w:rsidRDefault="00320A9A">
            <w:pPr>
              <w:snapToGrid w:val="0"/>
              <w:spacing w:line="400" w:lineRule="exact"/>
              <w:jc w:val="center"/>
              <w:rPr>
                <w:rFonts w:ascii="宋体" w:hAnsi="宋体" w:cs="仿宋" w:hint="eastAsia"/>
                <w:kern w:val="0"/>
                <w:sz w:val="24"/>
              </w:rPr>
            </w:pPr>
          </w:p>
          <w:p w14:paraId="24C74E60" w14:textId="77777777" w:rsidR="00320A9A" w:rsidRDefault="00320A9A">
            <w:pPr>
              <w:snapToGrid w:val="0"/>
              <w:spacing w:line="400" w:lineRule="exact"/>
              <w:jc w:val="center"/>
              <w:rPr>
                <w:rFonts w:ascii="宋体" w:hAnsi="宋体" w:cs="仿宋" w:hint="eastAsia"/>
                <w:kern w:val="0"/>
                <w:sz w:val="24"/>
              </w:rPr>
            </w:pPr>
          </w:p>
          <w:p w14:paraId="0D166F6D" w14:textId="77777777" w:rsidR="00320A9A" w:rsidRDefault="00320A9A">
            <w:pPr>
              <w:snapToGrid w:val="0"/>
              <w:spacing w:line="400" w:lineRule="exact"/>
              <w:jc w:val="center"/>
              <w:rPr>
                <w:rFonts w:ascii="宋体" w:hAnsi="宋体" w:cs="仿宋" w:hint="eastAsia"/>
                <w:kern w:val="0"/>
                <w:sz w:val="24"/>
              </w:rPr>
            </w:pPr>
          </w:p>
          <w:p w14:paraId="30BD6511" w14:textId="77777777" w:rsidR="00320A9A" w:rsidRDefault="00320A9A">
            <w:pPr>
              <w:snapToGrid w:val="0"/>
              <w:spacing w:line="400" w:lineRule="exact"/>
              <w:jc w:val="center"/>
              <w:rPr>
                <w:rFonts w:ascii="宋体" w:hAnsi="宋体" w:cs="仿宋" w:hint="eastAsia"/>
                <w:kern w:val="0"/>
                <w:sz w:val="24"/>
              </w:rPr>
            </w:pPr>
          </w:p>
          <w:p w14:paraId="6CDB070D" w14:textId="77777777" w:rsidR="00320A9A" w:rsidRDefault="00320A9A">
            <w:pPr>
              <w:snapToGrid w:val="0"/>
              <w:spacing w:line="400" w:lineRule="exact"/>
              <w:jc w:val="center"/>
              <w:rPr>
                <w:rFonts w:ascii="宋体" w:hAnsi="宋体" w:cs="仿宋" w:hint="eastAsia"/>
                <w:kern w:val="0"/>
                <w:sz w:val="24"/>
              </w:rPr>
            </w:pPr>
          </w:p>
          <w:p w14:paraId="29AA81AC" w14:textId="77777777" w:rsidR="00320A9A" w:rsidRDefault="00320A9A">
            <w:pPr>
              <w:snapToGrid w:val="0"/>
              <w:spacing w:line="400" w:lineRule="exact"/>
              <w:jc w:val="center"/>
              <w:rPr>
                <w:rFonts w:ascii="宋体" w:hAnsi="宋体" w:cs="仿宋" w:hint="eastAsia"/>
                <w:kern w:val="0"/>
                <w:sz w:val="24"/>
              </w:rPr>
            </w:pPr>
          </w:p>
          <w:p w14:paraId="0D3D7862" w14:textId="77777777" w:rsidR="00320A9A" w:rsidRDefault="00320A9A">
            <w:pPr>
              <w:snapToGrid w:val="0"/>
              <w:spacing w:line="400" w:lineRule="exact"/>
              <w:jc w:val="center"/>
              <w:rPr>
                <w:rFonts w:ascii="宋体" w:hAnsi="宋体" w:cs="仿宋" w:hint="eastAsia"/>
                <w:kern w:val="0"/>
                <w:sz w:val="24"/>
              </w:rPr>
            </w:pPr>
          </w:p>
          <w:p w14:paraId="0A3FF35D" w14:textId="77777777" w:rsidR="00320A9A" w:rsidRDefault="00320A9A">
            <w:pPr>
              <w:snapToGrid w:val="0"/>
              <w:spacing w:line="400" w:lineRule="exact"/>
              <w:jc w:val="center"/>
              <w:rPr>
                <w:rFonts w:ascii="宋体" w:hAnsi="宋体" w:cs="仿宋" w:hint="eastAsia"/>
                <w:kern w:val="0"/>
                <w:sz w:val="24"/>
              </w:rPr>
            </w:pPr>
          </w:p>
          <w:p w14:paraId="5267ED42" w14:textId="77777777" w:rsidR="00320A9A" w:rsidRDefault="00320A9A">
            <w:pPr>
              <w:snapToGrid w:val="0"/>
              <w:spacing w:line="400" w:lineRule="exact"/>
              <w:jc w:val="center"/>
              <w:rPr>
                <w:rFonts w:ascii="宋体" w:hAnsi="宋体" w:cs="仿宋" w:hint="eastAsia"/>
                <w:kern w:val="0"/>
                <w:sz w:val="24"/>
              </w:rPr>
            </w:pPr>
          </w:p>
          <w:p w14:paraId="7805D8D6" w14:textId="77777777" w:rsidR="00320A9A" w:rsidRDefault="00320A9A">
            <w:pPr>
              <w:snapToGrid w:val="0"/>
              <w:spacing w:line="400" w:lineRule="exact"/>
              <w:jc w:val="center"/>
              <w:rPr>
                <w:rFonts w:ascii="宋体" w:hAnsi="宋体" w:cs="仿宋" w:hint="eastAsia"/>
                <w:kern w:val="0"/>
                <w:sz w:val="24"/>
              </w:rPr>
            </w:pPr>
          </w:p>
          <w:p w14:paraId="135C7E1C" w14:textId="77777777" w:rsidR="00320A9A" w:rsidRDefault="00320A9A">
            <w:pPr>
              <w:snapToGrid w:val="0"/>
              <w:spacing w:line="400" w:lineRule="exact"/>
              <w:jc w:val="center"/>
              <w:rPr>
                <w:rFonts w:ascii="宋体" w:hAnsi="宋体" w:cs="仿宋" w:hint="eastAsia"/>
                <w:kern w:val="0"/>
                <w:sz w:val="24"/>
              </w:rPr>
            </w:pPr>
          </w:p>
          <w:p w14:paraId="5E5EAF18" w14:textId="77777777" w:rsidR="00320A9A" w:rsidRDefault="00320A9A">
            <w:pPr>
              <w:snapToGrid w:val="0"/>
              <w:spacing w:line="400" w:lineRule="exact"/>
              <w:jc w:val="center"/>
              <w:rPr>
                <w:rFonts w:ascii="宋体" w:hAnsi="宋体" w:cs="仿宋" w:hint="eastAsia"/>
                <w:kern w:val="0"/>
                <w:sz w:val="24"/>
              </w:rPr>
            </w:pPr>
          </w:p>
          <w:p w14:paraId="71700B06" w14:textId="77777777" w:rsidR="00320A9A" w:rsidRDefault="00320A9A">
            <w:pPr>
              <w:snapToGrid w:val="0"/>
              <w:spacing w:line="400" w:lineRule="exact"/>
              <w:jc w:val="center"/>
              <w:rPr>
                <w:rFonts w:ascii="宋体" w:hAnsi="宋体" w:cs="仿宋" w:hint="eastAsia"/>
                <w:kern w:val="0"/>
                <w:sz w:val="24"/>
              </w:rPr>
            </w:pPr>
          </w:p>
          <w:p w14:paraId="7263E72D" w14:textId="77777777" w:rsidR="00320A9A" w:rsidRDefault="00320A9A">
            <w:pPr>
              <w:snapToGrid w:val="0"/>
              <w:spacing w:line="400" w:lineRule="exact"/>
              <w:jc w:val="center"/>
              <w:rPr>
                <w:rFonts w:ascii="宋体" w:hAnsi="宋体" w:cs="仿宋" w:hint="eastAsia"/>
                <w:kern w:val="0"/>
                <w:sz w:val="24"/>
              </w:rPr>
            </w:pPr>
          </w:p>
          <w:p w14:paraId="7DA8AF3E" w14:textId="77777777" w:rsidR="00320A9A" w:rsidRDefault="00320A9A">
            <w:pPr>
              <w:snapToGrid w:val="0"/>
              <w:spacing w:line="400" w:lineRule="exact"/>
              <w:jc w:val="center"/>
              <w:rPr>
                <w:rFonts w:ascii="宋体" w:hAnsi="宋体" w:cs="仿宋" w:hint="eastAsia"/>
                <w:kern w:val="0"/>
                <w:sz w:val="24"/>
              </w:rPr>
            </w:pPr>
          </w:p>
          <w:p w14:paraId="4B57CE24" w14:textId="77777777" w:rsidR="00320A9A" w:rsidRDefault="00320A9A">
            <w:pPr>
              <w:snapToGrid w:val="0"/>
              <w:spacing w:line="400" w:lineRule="exact"/>
              <w:jc w:val="center"/>
              <w:rPr>
                <w:rFonts w:ascii="宋体" w:hAnsi="宋体" w:cs="仿宋" w:hint="eastAsia"/>
                <w:kern w:val="0"/>
                <w:sz w:val="24"/>
              </w:rPr>
            </w:pPr>
          </w:p>
          <w:p w14:paraId="028C1539"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5316CC86" w14:textId="77777777" w:rsidR="00320A9A" w:rsidRDefault="00320A9A">
            <w:pPr>
              <w:snapToGrid w:val="0"/>
              <w:spacing w:line="400" w:lineRule="exact"/>
              <w:jc w:val="center"/>
              <w:rPr>
                <w:rFonts w:ascii="宋体" w:hAnsi="宋体" w:cs="仿宋" w:hint="eastAsia"/>
                <w:kern w:val="0"/>
                <w:sz w:val="24"/>
              </w:rPr>
            </w:pPr>
          </w:p>
          <w:p w14:paraId="2CB11FF4" w14:textId="77777777" w:rsidR="00320A9A" w:rsidRDefault="00320A9A">
            <w:pPr>
              <w:snapToGrid w:val="0"/>
              <w:spacing w:line="400" w:lineRule="exact"/>
              <w:jc w:val="center"/>
              <w:rPr>
                <w:rFonts w:ascii="宋体" w:hAnsi="宋体" w:cs="仿宋" w:hint="eastAsia"/>
                <w:kern w:val="0"/>
                <w:sz w:val="24"/>
              </w:rPr>
            </w:pPr>
          </w:p>
          <w:p w14:paraId="22239402" w14:textId="77777777" w:rsidR="00320A9A" w:rsidRDefault="00320A9A">
            <w:pPr>
              <w:snapToGrid w:val="0"/>
              <w:spacing w:line="400" w:lineRule="exact"/>
              <w:jc w:val="center"/>
              <w:rPr>
                <w:rFonts w:ascii="宋体" w:hAnsi="宋体" w:cs="仿宋" w:hint="eastAsia"/>
                <w:kern w:val="0"/>
                <w:sz w:val="24"/>
              </w:rPr>
            </w:pPr>
          </w:p>
          <w:p w14:paraId="49F1C553" w14:textId="77777777" w:rsidR="00320A9A" w:rsidRDefault="00320A9A">
            <w:pPr>
              <w:snapToGrid w:val="0"/>
              <w:spacing w:line="400" w:lineRule="exact"/>
              <w:jc w:val="center"/>
              <w:rPr>
                <w:rFonts w:ascii="宋体" w:hAnsi="宋体" w:cs="仿宋" w:hint="eastAsia"/>
                <w:kern w:val="0"/>
                <w:sz w:val="24"/>
              </w:rPr>
            </w:pPr>
          </w:p>
          <w:p w14:paraId="5B2BEE9F" w14:textId="77777777" w:rsidR="00320A9A" w:rsidRDefault="00320A9A">
            <w:pPr>
              <w:snapToGrid w:val="0"/>
              <w:spacing w:line="400" w:lineRule="exact"/>
              <w:jc w:val="center"/>
              <w:rPr>
                <w:rFonts w:ascii="宋体" w:hAnsi="宋体" w:cs="仿宋" w:hint="eastAsia"/>
                <w:kern w:val="0"/>
                <w:sz w:val="24"/>
              </w:rPr>
            </w:pPr>
          </w:p>
          <w:p w14:paraId="3F6E3210" w14:textId="77777777" w:rsidR="00320A9A" w:rsidRDefault="00320A9A">
            <w:pPr>
              <w:snapToGrid w:val="0"/>
              <w:spacing w:line="400" w:lineRule="exact"/>
              <w:jc w:val="center"/>
              <w:rPr>
                <w:rFonts w:ascii="宋体" w:hAnsi="宋体" w:cs="仿宋" w:hint="eastAsia"/>
                <w:kern w:val="0"/>
                <w:sz w:val="24"/>
              </w:rPr>
            </w:pPr>
          </w:p>
          <w:p w14:paraId="018363A9" w14:textId="77777777" w:rsidR="00320A9A" w:rsidRDefault="00320A9A">
            <w:pPr>
              <w:snapToGrid w:val="0"/>
              <w:spacing w:line="400" w:lineRule="exact"/>
              <w:jc w:val="center"/>
              <w:rPr>
                <w:rFonts w:ascii="宋体" w:hAnsi="宋体" w:cs="仿宋" w:hint="eastAsia"/>
                <w:kern w:val="0"/>
                <w:sz w:val="24"/>
              </w:rPr>
            </w:pPr>
          </w:p>
          <w:p w14:paraId="289307B0" w14:textId="77777777" w:rsidR="00320A9A" w:rsidRDefault="00320A9A">
            <w:pPr>
              <w:snapToGrid w:val="0"/>
              <w:spacing w:line="400" w:lineRule="exact"/>
              <w:jc w:val="center"/>
              <w:rPr>
                <w:rFonts w:ascii="宋体" w:hAnsi="宋体" w:cs="仿宋" w:hint="eastAsia"/>
                <w:kern w:val="0"/>
                <w:sz w:val="24"/>
              </w:rPr>
            </w:pPr>
          </w:p>
          <w:p w14:paraId="2B9AB4BF" w14:textId="77777777" w:rsidR="00320A9A" w:rsidRDefault="00320A9A">
            <w:pPr>
              <w:snapToGrid w:val="0"/>
              <w:spacing w:line="400" w:lineRule="exact"/>
              <w:rPr>
                <w:rFonts w:ascii="宋体" w:hAnsi="宋体" w:cs="仿宋" w:hint="eastAsia"/>
                <w:kern w:val="0"/>
                <w:sz w:val="24"/>
              </w:rPr>
            </w:pPr>
          </w:p>
        </w:tc>
        <w:tc>
          <w:tcPr>
            <w:tcW w:w="1677" w:type="dxa"/>
            <w:vAlign w:val="center"/>
          </w:tcPr>
          <w:p w14:paraId="6914BF24" w14:textId="77777777" w:rsidR="00320A9A" w:rsidRDefault="00320A9A">
            <w:pPr>
              <w:snapToGrid w:val="0"/>
              <w:spacing w:line="400" w:lineRule="exact"/>
              <w:jc w:val="center"/>
              <w:rPr>
                <w:rFonts w:ascii="宋体" w:hAnsi="宋体" w:cs="仿宋" w:hint="eastAsia"/>
                <w:kern w:val="0"/>
                <w:sz w:val="24"/>
              </w:rPr>
            </w:pPr>
          </w:p>
          <w:p w14:paraId="5BF5AFAA" w14:textId="77777777" w:rsidR="00320A9A" w:rsidRDefault="00320A9A">
            <w:pPr>
              <w:snapToGrid w:val="0"/>
              <w:spacing w:line="400" w:lineRule="exact"/>
              <w:jc w:val="center"/>
              <w:rPr>
                <w:rFonts w:ascii="宋体" w:hAnsi="宋体" w:cs="仿宋" w:hint="eastAsia"/>
                <w:kern w:val="0"/>
                <w:sz w:val="24"/>
              </w:rPr>
            </w:pPr>
          </w:p>
          <w:p w14:paraId="7B60FE59" w14:textId="77777777" w:rsidR="00320A9A" w:rsidRDefault="00320A9A">
            <w:pPr>
              <w:snapToGrid w:val="0"/>
              <w:spacing w:line="400" w:lineRule="exact"/>
              <w:jc w:val="center"/>
              <w:rPr>
                <w:rFonts w:ascii="宋体" w:hAnsi="宋体" w:cs="仿宋" w:hint="eastAsia"/>
                <w:kern w:val="0"/>
                <w:sz w:val="24"/>
              </w:rPr>
            </w:pPr>
          </w:p>
          <w:p w14:paraId="530A8442" w14:textId="77777777" w:rsidR="00320A9A" w:rsidRDefault="00320A9A">
            <w:pPr>
              <w:snapToGrid w:val="0"/>
              <w:spacing w:line="400" w:lineRule="exact"/>
              <w:jc w:val="center"/>
              <w:rPr>
                <w:rFonts w:ascii="宋体" w:hAnsi="宋体" w:cs="仿宋" w:hint="eastAsia"/>
                <w:kern w:val="0"/>
                <w:sz w:val="24"/>
              </w:rPr>
            </w:pPr>
          </w:p>
          <w:p w14:paraId="5580AF6B" w14:textId="77777777" w:rsidR="00320A9A" w:rsidRDefault="00320A9A">
            <w:pPr>
              <w:snapToGrid w:val="0"/>
              <w:spacing w:line="400" w:lineRule="exact"/>
              <w:jc w:val="center"/>
              <w:rPr>
                <w:rFonts w:ascii="宋体" w:hAnsi="宋体" w:cs="仿宋" w:hint="eastAsia"/>
                <w:kern w:val="0"/>
                <w:sz w:val="24"/>
              </w:rPr>
            </w:pPr>
          </w:p>
          <w:p w14:paraId="44D674BC" w14:textId="77777777" w:rsidR="00320A9A" w:rsidRDefault="00320A9A">
            <w:pPr>
              <w:snapToGrid w:val="0"/>
              <w:spacing w:line="400" w:lineRule="exact"/>
              <w:jc w:val="center"/>
              <w:rPr>
                <w:rFonts w:ascii="宋体" w:hAnsi="宋体" w:cs="仿宋" w:hint="eastAsia"/>
                <w:kern w:val="0"/>
                <w:sz w:val="24"/>
              </w:rPr>
            </w:pPr>
          </w:p>
          <w:p w14:paraId="72493A78" w14:textId="77777777" w:rsidR="00320A9A" w:rsidRDefault="00320A9A">
            <w:pPr>
              <w:snapToGrid w:val="0"/>
              <w:spacing w:line="400" w:lineRule="exact"/>
              <w:jc w:val="center"/>
              <w:rPr>
                <w:rFonts w:ascii="宋体" w:hAnsi="宋体" w:cs="仿宋" w:hint="eastAsia"/>
                <w:kern w:val="0"/>
                <w:sz w:val="24"/>
              </w:rPr>
            </w:pPr>
          </w:p>
          <w:p w14:paraId="7E54F631" w14:textId="77777777" w:rsidR="00320A9A" w:rsidRDefault="00320A9A">
            <w:pPr>
              <w:snapToGrid w:val="0"/>
              <w:spacing w:line="400" w:lineRule="exact"/>
              <w:jc w:val="center"/>
              <w:rPr>
                <w:rFonts w:ascii="宋体" w:hAnsi="宋体" w:cs="仿宋" w:hint="eastAsia"/>
                <w:kern w:val="0"/>
                <w:sz w:val="24"/>
              </w:rPr>
            </w:pPr>
          </w:p>
          <w:p w14:paraId="1C75A585" w14:textId="77777777" w:rsidR="00320A9A" w:rsidRDefault="00320A9A">
            <w:pPr>
              <w:snapToGrid w:val="0"/>
              <w:spacing w:line="400" w:lineRule="exact"/>
              <w:jc w:val="center"/>
              <w:rPr>
                <w:rFonts w:ascii="宋体" w:hAnsi="宋体" w:cs="仿宋" w:hint="eastAsia"/>
                <w:kern w:val="0"/>
                <w:sz w:val="24"/>
              </w:rPr>
            </w:pPr>
          </w:p>
          <w:p w14:paraId="685BB28F" w14:textId="77777777" w:rsidR="00320A9A" w:rsidRDefault="00320A9A">
            <w:pPr>
              <w:snapToGrid w:val="0"/>
              <w:spacing w:line="400" w:lineRule="exact"/>
              <w:jc w:val="center"/>
              <w:rPr>
                <w:rFonts w:ascii="宋体" w:hAnsi="宋体" w:cs="仿宋" w:hint="eastAsia"/>
                <w:kern w:val="0"/>
                <w:sz w:val="24"/>
              </w:rPr>
            </w:pPr>
          </w:p>
          <w:p w14:paraId="20DE1096" w14:textId="77777777" w:rsidR="00320A9A" w:rsidRDefault="00320A9A">
            <w:pPr>
              <w:snapToGrid w:val="0"/>
              <w:spacing w:line="400" w:lineRule="exact"/>
              <w:jc w:val="center"/>
              <w:rPr>
                <w:rFonts w:ascii="宋体" w:hAnsi="宋体" w:cs="仿宋" w:hint="eastAsia"/>
                <w:kern w:val="0"/>
                <w:sz w:val="24"/>
              </w:rPr>
            </w:pPr>
          </w:p>
          <w:p w14:paraId="022F0EE8" w14:textId="77777777" w:rsidR="00320A9A" w:rsidRDefault="00320A9A">
            <w:pPr>
              <w:snapToGrid w:val="0"/>
              <w:spacing w:line="400" w:lineRule="exact"/>
              <w:jc w:val="center"/>
              <w:rPr>
                <w:rFonts w:ascii="宋体" w:hAnsi="宋体" w:cs="仿宋" w:hint="eastAsia"/>
                <w:kern w:val="0"/>
                <w:sz w:val="24"/>
              </w:rPr>
            </w:pPr>
          </w:p>
          <w:p w14:paraId="625B8789" w14:textId="77777777" w:rsidR="00320A9A" w:rsidRDefault="00320A9A">
            <w:pPr>
              <w:snapToGrid w:val="0"/>
              <w:spacing w:line="400" w:lineRule="exact"/>
              <w:jc w:val="center"/>
              <w:rPr>
                <w:rFonts w:ascii="宋体" w:hAnsi="宋体" w:cs="仿宋" w:hint="eastAsia"/>
                <w:kern w:val="0"/>
                <w:sz w:val="24"/>
              </w:rPr>
            </w:pPr>
          </w:p>
          <w:p w14:paraId="6C6B87E2" w14:textId="77777777" w:rsidR="00320A9A" w:rsidRDefault="00320A9A">
            <w:pPr>
              <w:snapToGrid w:val="0"/>
              <w:spacing w:line="400" w:lineRule="exact"/>
              <w:jc w:val="center"/>
              <w:rPr>
                <w:rFonts w:ascii="宋体" w:hAnsi="宋体" w:cs="仿宋" w:hint="eastAsia"/>
                <w:kern w:val="0"/>
                <w:sz w:val="24"/>
              </w:rPr>
            </w:pPr>
          </w:p>
          <w:p w14:paraId="7448D645" w14:textId="77777777" w:rsidR="00320A9A" w:rsidRDefault="00320A9A">
            <w:pPr>
              <w:snapToGrid w:val="0"/>
              <w:spacing w:line="400" w:lineRule="exact"/>
              <w:jc w:val="center"/>
              <w:rPr>
                <w:rFonts w:ascii="宋体" w:hAnsi="宋体" w:cs="仿宋" w:hint="eastAsia"/>
                <w:kern w:val="0"/>
                <w:sz w:val="24"/>
              </w:rPr>
            </w:pPr>
          </w:p>
          <w:p w14:paraId="295107EF" w14:textId="77777777" w:rsidR="00320A9A" w:rsidRDefault="00320A9A">
            <w:pPr>
              <w:snapToGrid w:val="0"/>
              <w:spacing w:line="400" w:lineRule="exact"/>
              <w:jc w:val="center"/>
              <w:rPr>
                <w:rFonts w:ascii="宋体" w:hAnsi="宋体" w:cs="仿宋" w:hint="eastAsia"/>
                <w:kern w:val="0"/>
                <w:sz w:val="24"/>
              </w:rPr>
            </w:pPr>
          </w:p>
          <w:p w14:paraId="24AA20D6" w14:textId="77777777" w:rsidR="00320A9A" w:rsidRDefault="00320A9A">
            <w:pPr>
              <w:snapToGrid w:val="0"/>
              <w:spacing w:line="400" w:lineRule="exact"/>
              <w:jc w:val="center"/>
              <w:rPr>
                <w:rFonts w:ascii="宋体" w:hAnsi="宋体" w:cs="仿宋" w:hint="eastAsia"/>
                <w:kern w:val="0"/>
                <w:sz w:val="24"/>
              </w:rPr>
            </w:pPr>
          </w:p>
          <w:p w14:paraId="2DBA7062"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647633BE" w14:textId="77777777" w:rsidR="00320A9A" w:rsidRDefault="00320A9A">
            <w:pPr>
              <w:snapToGrid w:val="0"/>
              <w:spacing w:line="400" w:lineRule="exact"/>
              <w:jc w:val="center"/>
              <w:rPr>
                <w:rFonts w:ascii="宋体" w:hAnsi="宋体" w:cs="仿宋" w:hint="eastAsia"/>
                <w:kern w:val="0"/>
                <w:sz w:val="24"/>
              </w:rPr>
            </w:pPr>
          </w:p>
          <w:p w14:paraId="25ABFF8E" w14:textId="77777777" w:rsidR="00320A9A" w:rsidRDefault="00320A9A">
            <w:pPr>
              <w:snapToGrid w:val="0"/>
              <w:spacing w:line="400" w:lineRule="exact"/>
              <w:jc w:val="center"/>
              <w:rPr>
                <w:rFonts w:ascii="宋体" w:hAnsi="宋体" w:cs="仿宋" w:hint="eastAsia"/>
                <w:kern w:val="0"/>
                <w:sz w:val="24"/>
              </w:rPr>
            </w:pPr>
          </w:p>
          <w:p w14:paraId="5277A3E8" w14:textId="77777777" w:rsidR="00320A9A" w:rsidRDefault="00320A9A">
            <w:pPr>
              <w:snapToGrid w:val="0"/>
              <w:spacing w:line="400" w:lineRule="exact"/>
              <w:jc w:val="center"/>
              <w:rPr>
                <w:rFonts w:ascii="宋体" w:hAnsi="宋体" w:cs="仿宋" w:hint="eastAsia"/>
                <w:kern w:val="0"/>
                <w:sz w:val="24"/>
              </w:rPr>
            </w:pPr>
          </w:p>
          <w:p w14:paraId="52D7D365" w14:textId="77777777" w:rsidR="00320A9A" w:rsidRDefault="00320A9A">
            <w:pPr>
              <w:snapToGrid w:val="0"/>
              <w:spacing w:line="400" w:lineRule="exact"/>
              <w:jc w:val="center"/>
              <w:rPr>
                <w:rFonts w:ascii="宋体" w:hAnsi="宋体" w:cs="仿宋" w:hint="eastAsia"/>
                <w:kern w:val="0"/>
                <w:sz w:val="24"/>
              </w:rPr>
            </w:pPr>
          </w:p>
          <w:p w14:paraId="3CD5BAE9" w14:textId="77777777" w:rsidR="00320A9A" w:rsidRDefault="00320A9A">
            <w:pPr>
              <w:snapToGrid w:val="0"/>
              <w:spacing w:line="400" w:lineRule="exact"/>
              <w:jc w:val="center"/>
              <w:rPr>
                <w:rFonts w:ascii="宋体" w:hAnsi="宋体" w:cs="仿宋" w:hint="eastAsia"/>
                <w:kern w:val="0"/>
                <w:sz w:val="24"/>
              </w:rPr>
            </w:pPr>
          </w:p>
          <w:p w14:paraId="6E7041BA" w14:textId="77777777" w:rsidR="00320A9A" w:rsidRDefault="00320A9A">
            <w:pPr>
              <w:snapToGrid w:val="0"/>
              <w:spacing w:line="400" w:lineRule="exact"/>
              <w:rPr>
                <w:rFonts w:ascii="宋体" w:hAnsi="宋体" w:cs="仿宋" w:hint="eastAsia"/>
                <w:kern w:val="0"/>
                <w:sz w:val="24"/>
              </w:rPr>
            </w:pPr>
          </w:p>
          <w:p w14:paraId="6396688A" w14:textId="77777777" w:rsidR="00320A9A" w:rsidRDefault="00320A9A">
            <w:pPr>
              <w:snapToGrid w:val="0"/>
              <w:spacing w:line="400" w:lineRule="exact"/>
              <w:rPr>
                <w:rFonts w:ascii="宋体" w:hAnsi="宋体" w:cs="仿宋" w:hint="eastAsia"/>
                <w:kern w:val="0"/>
                <w:sz w:val="24"/>
              </w:rPr>
            </w:pPr>
          </w:p>
        </w:tc>
        <w:tc>
          <w:tcPr>
            <w:tcW w:w="6803" w:type="dxa"/>
            <w:vAlign w:val="center"/>
          </w:tcPr>
          <w:p w14:paraId="1C356C99" w14:textId="77777777" w:rsidR="00320A9A" w:rsidRDefault="00000000">
            <w:pPr>
              <w:autoSpaceDE w:val="0"/>
              <w:autoSpaceDN w:val="0"/>
              <w:adjustRightInd w:val="0"/>
              <w:snapToGrid w:val="0"/>
              <w:spacing w:line="400" w:lineRule="exact"/>
              <w:ind w:firstLineChars="200" w:firstLine="480"/>
              <w:rPr>
                <w:sz w:val="24"/>
              </w:rPr>
            </w:pPr>
            <w:bookmarkStart w:id="152"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53" w:name="一是"/>
            <w:bookmarkEnd w:id="153"/>
            <w:r>
              <w:rPr>
                <w:sz w:val="24"/>
              </w:rPr>
              <w:t>具备以下资格条件：</w:t>
            </w:r>
          </w:p>
          <w:bookmarkEnd w:id="152"/>
          <w:p w14:paraId="4893E3BA" w14:textId="77777777" w:rsidR="00320A9A"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、营业执照</w:t>
            </w:r>
          </w:p>
          <w:p w14:paraId="7BC4313E" w14:textId="77777777" w:rsidR="007E5AF9" w:rsidRPr="007E5AF9" w:rsidRDefault="007E5AF9" w:rsidP="007E5AF9">
            <w:pPr>
              <w:autoSpaceDE w:val="0"/>
              <w:autoSpaceDN w:val="0"/>
              <w:adjustRightInd w:val="0"/>
              <w:snapToGrid w:val="0"/>
              <w:spacing w:line="400" w:lineRule="exact"/>
              <w:ind w:firstLineChars="200" w:firstLine="480"/>
              <w:rPr>
                <w:sz w:val="24"/>
              </w:rPr>
            </w:pPr>
            <w:r w:rsidRPr="007E5AF9">
              <w:rPr>
                <w:rFonts w:hint="eastAsia"/>
                <w:sz w:val="24"/>
              </w:rPr>
              <w:t>①竞选人为制造商的，应具有独立法人资格，并具备有效的营业执照（提供营业执照（副本）复印件加盖竞选人公章），具有满足本次项目的履约能力。</w:t>
            </w:r>
          </w:p>
          <w:p w14:paraId="30A21421" w14:textId="77777777" w:rsidR="007E5AF9" w:rsidRPr="007E5AF9" w:rsidRDefault="007E5AF9" w:rsidP="007E5AF9">
            <w:pPr>
              <w:autoSpaceDE w:val="0"/>
              <w:autoSpaceDN w:val="0"/>
              <w:adjustRightInd w:val="0"/>
              <w:snapToGrid w:val="0"/>
              <w:spacing w:line="400" w:lineRule="exact"/>
              <w:ind w:firstLineChars="200" w:firstLine="480"/>
              <w:rPr>
                <w:sz w:val="24"/>
              </w:rPr>
            </w:pPr>
            <w:r w:rsidRPr="007E5AF9">
              <w:rPr>
                <w:rFonts w:hint="eastAsia"/>
                <w:sz w:val="24"/>
              </w:rPr>
              <w:t>②竞选人为代理商的，应具有独立法人资格，并具备有效的营业执照（提供营业执照（副本）复印件加盖竞选人公章），提供制造商出具的针对本项目的授权委托书，具有满足本次项目的履约能力。</w:t>
            </w:r>
          </w:p>
          <w:p w14:paraId="0BCD00EC" w14:textId="54EB1286" w:rsidR="00320A9A" w:rsidRDefault="007E5AF9" w:rsidP="007E5AF9">
            <w:pPr>
              <w:adjustRightInd w:val="0"/>
              <w:snapToGrid w:val="0"/>
              <w:spacing w:line="400" w:lineRule="exact"/>
              <w:ind w:firstLineChars="200" w:firstLine="480"/>
              <w:rPr>
                <w:rFonts w:ascii="宋体" w:hAnsi="宋体" w:cs="仿宋" w:hint="eastAsia"/>
                <w:sz w:val="24"/>
              </w:rPr>
            </w:pPr>
            <w:r w:rsidRPr="007E5AF9">
              <w:rPr>
                <w:rFonts w:hint="eastAsia"/>
                <w:sz w:val="24"/>
              </w:rPr>
              <w:t>注：若制造商参与投标的，不得再委托代理商参与投标。</w:t>
            </w:r>
            <w:r>
              <w:rPr>
                <w:rFonts w:ascii="宋体" w:hAnsi="宋体" w:cs="仿宋" w:hint="eastAsia"/>
                <w:sz w:val="24"/>
              </w:rPr>
              <w:t>2.竞选截止日竞选资格情况</w:t>
            </w:r>
          </w:p>
          <w:p w14:paraId="52A92717"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竞选人自行承诺（格式见第六章竞选文件格式）不得存在下列情形之一：</w:t>
            </w:r>
          </w:p>
          <w:p w14:paraId="3E4D7087"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3BE2B659"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037A3CDE"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790AC39E" w14:textId="2C62C81C" w:rsidR="00320A9A" w:rsidRPr="007E5AF9" w:rsidRDefault="00000000" w:rsidP="007E5AF9">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2CFF7E62" w14:textId="4E534F56" w:rsidR="00320A9A" w:rsidRDefault="007E5AF9">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3.</w:t>
            </w:r>
            <w:r>
              <w:rPr>
                <w:rFonts w:ascii="宋体" w:hAnsi="宋体" w:cs="仿宋"/>
                <w:bCs/>
                <w:sz w:val="24"/>
              </w:rPr>
              <w:t xml:space="preserve"> 其他要求</w:t>
            </w:r>
          </w:p>
          <w:p w14:paraId="47F321C7" w14:textId="063814DF" w:rsidR="00320A9A" w:rsidRDefault="007E5AF9" w:rsidP="007E5AF9">
            <w:pPr>
              <w:snapToGrid w:val="0"/>
              <w:spacing w:line="400" w:lineRule="exact"/>
              <w:ind w:firstLineChars="200" w:firstLine="480"/>
              <w:rPr>
                <w:rFonts w:ascii="宋体" w:hAnsi="宋体" w:hint="eastAsia"/>
                <w:kern w:val="0"/>
                <w:sz w:val="24"/>
              </w:rPr>
            </w:pPr>
            <w:r>
              <w:rPr>
                <w:rFonts w:ascii="宋体" w:hAnsi="宋体" w:hint="eastAsia"/>
                <w:kern w:val="0"/>
                <w:sz w:val="24"/>
              </w:rPr>
              <w:t>3.1主要管理人员</w:t>
            </w:r>
          </w:p>
          <w:p w14:paraId="5563B2DF" w14:textId="7692DF20" w:rsidR="00320A9A"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提供</w:t>
            </w:r>
            <w:r w:rsidR="007E5AF9">
              <w:rPr>
                <w:rFonts w:ascii="宋体" w:hAnsi="宋体" w:hint="eastAsia"/>
                <w:kern w:val="0"/>
                <w:sz w:val="24"/>
              </w:rPr>
              <w:t>3人及以上的砖窑管理人员</w:t>
            </w:r>
            <w:r>
              <w:rPr>
                <w:rFonts w:ascii="宋体" w:hAnsi="宋体" w:hint="eastAsia"/>
                <w:kern w:val="0"/>
                <w:sz w:val="24"/>
              </w:rPr>
              <w:t>身份证及竞选人本单位为其缴纳的养老保险证明材料复印件。否则，将由评标委员会作否决竞选处理。</w:t>
            </w:r>
          </w:p>
          <w:p w14:paraId="6CD1FE35" w14:textId="040D2105" w:rsidR="00320A9A" w:rsidRDefault="007E5AF9">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hint="eastAsia"/>
                <w:kern w:val="0"/>
                <w:sz w:val="24"/>
              </w:rPr>
              <w:t xml:space="preserve">3.2 </w:t>
            </w:r>
            <w:r>
              <w:rPr>
                <w:rFonts w:ascii="宋体" w:hAnsi="宋体"/>
                <w:kern w:val="0"/>
                <w:sz w:val="24"/>
              </w:rPr>
              <w:t>委托代理人</w:t>
            </w:r>
            <w:r>
              <w:rPr>
                <w:rFonts w:ascii="宋体" w:hAnsi="宋体" w:hint="eastAsia"/>
                <w:kern w:val="0"/>
                <w:sz w:val="24"/>
              </w:rPr>
              <w:t>：</w:t>
            </w:r>
          </w:p>
          <w:p w14:paraId="4F12385B" w14:textId="77777777" w:rsidR="00320A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0908D3B4" w14:textId="77777777" w:rsidR="00320A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提供竞选人本单位为其缴纳的养老保险证明材料复印件。</w:t>
            </w:r>
            <w:r>
              <w:rPr>
                <w:rFonts w:ascii="宋体" w:hAnsi="宋体" w:cs="仿宋"/>
                <w:bCs/>
                <w:sz w:val="24"/>
              </w:rPr>
              <w:t>否则，将由评标委员会作否决投标处理。</w:t>
            </w:r>
          </w:p>
          <w:p w14:paraId="32AE4F4C" w14:textId="77777777" w:rsidR="00320A9A"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6424E535" w14:textId="77777777" w:rsidR="00320A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767A10D8" w14:textId="77777777" w:rsidR="00320A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10 </w:t>
            </w:r>
            <w:r>
              <w:rPr>
                <w:rFonts w:ascii="宋体" w:hAnsi="宋体" w:cs="仿宋" w:hint="eastAsia"/>
                <w:bCs/>
                <w:sz w:val="24"/>
              </w:rPr>
              <w:t>月至</w:t>
            </w:r>
            <w:r>
              <w:rPr>
                <w:rFonts w:ascii="宋体" w:hAnsi="宋体" w:cs="仿宋" w:hint="eastAsia"/>
                <w:bCs/>
                <w:sz w:val="24"/>
                <w:u w:val="single"/>
              </w:rPr>
              <w:t xml:space="preserve"> 2025</w:t>
            </w:r>
            <w:r>
              <w:rPr>
                <w:rFonts w:ascii="宋体" w:hAnsi="宋体" w:cs="仿宋" w:hint="eastAsia"/>
                <w:bCs/>
                <w:sz w:val="24"/>
              </w:rPr>
              <w:t xml:space="preserve"> 年</w:t>
            </w:r>
            <w:r>
              <w:rPr>
                <w:rFonts w:ascii="宋体" w:hAnsi="宋体" w:cs="仿宋" w:hint="eastAsia"/>
                <w:bCs/>
                <w:sz w:val="24"/>
                <w:u w:val="single"/>
              </w:rPr>
              <w:t xml:space="preserve"> 3</w:t>
            </w:r>
            <w:r>
              <w:rPr>
                <w:rFonts w:ascii="宋体" w:hAnsi="宋体" w:cs="仿宋" w:hint="eastAsia"/>
                <w:bCs/>
                <w:sz w:val="24"/>
              </w:rPr>
              <w:t>月。养老保险证明原件必须加盖社保部门公章，提供的养老保险</w:t>
            </w:r>
            <w:proofErr w:type="gramStart"/>
            <w:r>
              <w:rPr>
                <w:rFonts w:ascii="宋体" w:hAnsi="宋体" w:cs="仿宋" w:hint="eastAsia"/>
                <w:bCs/>
                <w:sz w:val="24"/>
              </w:rPr>
              <w:t>参保证明须体现</w:t>
            </w:r>
            <w:proofErr w:type="gramEnd"/>
            <w:r>
              <w:rPr>
                <w:rFonts w:ascii="宋体" w:hAnsi="宋体" w:cs="仿宋" w:hint="eastAsia"/>
                <w:bCs/>
                <w:sz w:val="24"/>
              </w:rPr>
              <w:t>上述人员的姓名、身份证号（或社保号）、单位名称、本单位参保时间（或起始参保时间），否则由评审委员会作否决竞选处理。</w:t>
            </w:r>
          </w:p>
          <w:p w14:paraId="43E53291" w14:textId="77777777" w:rsidR="00320A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4AD1C782" w14:textId="77777777" w:rsidR="00320A9A"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p w14:paraId="6CDF901A" w14:textId="77777777" w:rsidR="00320A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5、业绩</w:t>
            </w:r>
          </w:p>
          <w:p w14:paraId="57A83965" w14:textId="77777777" w:rsidR="00320A9A" w:rsidRDefault="00000000">
            <w:pPr>
              <w:pStyle w:val="33"/>
              <w:ind w:firstLineChars="200" w:firstLine="480"/>
              <w:rPr>
                <w:rFonts w:cs="仿宋" w:hint="eastAsia"/>
                <w:bCs/>
                <w:sz w:val="24"/>
                <w:szCs w:val="24"/>
              </w:rPr>
            </w:pPr>
            <w:r>
              <w:rPr>
                <w:rFonts w:cs="仿宋" w:hint="eastAsia"/>
                <w:bCs/>
                <w:sz w:val="24"/>
                <w:szCs w:val="24"/>
              </w:rPr>
              <w:t>2020年1月1日至投标截止日止（以竣工时间为准）完成的1个类似项目业绩，合同金额不得低于13万元，</w:t>
            </w:r>
            <w:r>
              <w:rPr>
                <w:rFonts w:cs="仿宋" w:hint="eastAsia"/>
                <w:bCs/>
                <w:sz w:val="24"/>
              </w:rPr>
              <w:t>提供</w:t>
            </w:r>
            <w:proofErr w:type="gramStart"/>
            <w:r>
              <w:rPr>
                <w:rFonts w:cs="仿宋" w:hint="eastAsia"/>
                <w:bCs/>
                <w:sz w:val="24"/>
              </w:rPr>
              <w:t>该业绩</w:t>
            </w:r>
            <w:proofErr w:type="gramEnd"/>
            <w:r>
              <w:rPr>
                <w:rFonts w:cs="仿宋" w:hint="eastAsia"/>
                <w:bCs/>
                <w:sz w:val="24"/>
              </w:rPr>
              <w:t>的合同。</w:t>
            </w:r>
          </w:p>
          <w:p w14:paraId="6BAEAC95" w14:textId="77777777" w:rsidR="00320A9A" w:rsidRDefault="00000000">
            <w:pPr>
              <w:adjustRightInd w:val="0"/>
              <w:snapToGrid w:val="0"/>
              <w:spacing w:line="400" w:lineRule="exact"/>
              <w:ind w:firstLineChars="100" w:firstLine="240"/>
              <w:rPr>
                <w:rFonts w:ascii="宋体" w:hAnsi="宋体" w:hint="eastAsia"/>
                <w:szCs w:val="21"/>
              </w:rPr>
            </w:pPr>
            <w:r>
              <w:rPr>
                <w:rFonts w:ascii="宋体" w:hAnsi="宋体" w:hint="eastAsia"/>
                <w:sz w:val="24"/>
              </w:rPr>
              <w:t>注：竞选人应对其提供的业绩证明材料的真实性负责。</w:t>
            </w:r>
          </w:p>
        </w:tc>
      </w:tr>
      <w:tr w:rsidR="00320A9A" w14:paraId="6088F016" w14:textId="77777777">
        <w:trPr>
          <w:jc w:val="center"/>
        </w:trPr>
        <w:tc>
          <w:tcPr>
            <w:tcW w:w="1335" w:type="dxa"/>
            <w:vAlign w:val="center"/>
          </w:tcPr>
          <w:p w14:paraId="09600BE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1.4.2</w:t>
            </w:r>
          </w:p>
        </w:tc>
        <w:tc>
          <w:tcPr>
            <w:tcW w:w="1677" w:type="dxa"/>
            <w:vAlign w:val="center"/>
          </w:tcPr>
          <w:p w14:paraId="44B445E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52E97060" w14:textId="77777777" w:rsidR="00320A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320A9A" w14:paraId="4C01182B" w14:textId="77777777">
        <w:trPr>
          <w:jc w:val="center"/>
        </w:trPr>
        <w:tc>
          <w:tcPr>
            <w:tcW w:w="1335" w:type="dxa"/>
            <w:vAlign w:val="center"/>
          </w:tcPr>
          <w:p w14:paraId="006F5456"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4A0320A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7507EC4C"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宋体" w:hint="eastAsia"/>
                <w:color w:val="000000"/>
                <w:kern w:val="0"/>
                <w:sz w:val="24"/>
              </w:rPr>
              <w:t>由竞选人自行决定是否踏勘现场，如需踏勘，须提前与比选人联系，不论竞选人踏勘与否，均视为知悉现场情况。</w:t>
            </w:r>
          </w:p>
        </w:tc>
      </w:tr>
      <w:tr w:rsidR="00320A9A" w14:paraId="62427813" w14:textId="77777777">
        <w:trPr>
          <w:jc w:val="center"/>
        </w:trPr>
        <w:tc>
          <w:tcPr>
            <w:tcW w:w="1335" w:type="dxa"/>
            <w:vAlign w:val="center"/>
          </w:tcPr>
          <w:p w14:paraId="61090D8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3357C636"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495BCFDF" w14:textId="77777777" w:rsidR="00320A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320A9A" w14:paraId="02F363C9" w14:textId="77777777">
        <w:trPr>
          <w:jc w:val="center"/>
        </w:trPr>
        <w:tc>
          <w:tcPr>
            <w:tcW w:w="1335" w:type="dxa"/>
            <w:vAlign w:val="center"/>
          </w:tcPr>
          <w:p w14:paraId="2B05577B"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06F9D6B7"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39AED378" w14:textId="77777777" w:rsidR="00320A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320A9A" w14:paraId="2C4B3E38" w14:textId="77777777">
        <w:trPr>
          <w:jc w:val="center"/>
        </w:trPr>
        <w:tc>
          <w:tcPr>
            <w:tcW w:w="1335" w:type="dxa"/>
            <w:vAlign w:val="center"/>
          </w:tcPr>
          <w:p w14:paraId="4E47CA8B"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33321D0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w:t>
            </w:r>
            <w:proofErr w:type="gramStart"/>
            <w:r>
              <w:rPr>
                <w:rFonts w:ascii="宋体" w:hAnsi="宋体" w:cs="仿宋" w:hint="eastAsia"/>
                <w:kern w:val="0"/>
                <w:sz w:val="24"/>
              </w:rPr>
              <w:t>选文件</w:t>
            </w:r>
            <w:proofErr w:type="gramEnd"/>
            <w:r>
              <w:rPr>
                <w:rFonts w:ascii="宋体" w:hAnsi="宋体" w:cs="仿宋" w:hint="eastAsia"/>
                <w:kern w:val="0"/>
                <w:sz w:val="24"/>
              </w:rPr>
              <w:t>的其他材料</w:t>
            </w:r>
          </w:p>
        </w:tc>
        <w:tc>
          <w:tcPr>
            <w:tcW w:w="6803" w:type="dxa"/>
            <w:vAlign w:val="center"/>
          </w:tcPr>
          <w:p w14:paraId="248F6610"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320A9A" w14:paraId="1851A5E3" w14:textId="77777777">
        <w:trPr>
          <w:jc w:val="center"/>
        </w:trPr>
        <w:tc>
          <w:tcPr>
            <w:tcW w:w="1335" w:type="dxa"/>
            <w:vAlign w:val="center"/>
          </w:tcPr>
          <w:p w14:paraId="5D9EABFB"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2B389A8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w:t>
            </w:r>
            <w:proofErr w:type="gramStart"/>
            <w:r>
              <w:rPr>
                <w:rFonts w:ascii="宋体" w:hAnsi="宋体" w:cs="仿宋" w:hint="eastAsia"/>
                <w:kern w:val="0"/>
                <w:sz w:val="24"/>
              </w:rPr>
              <w:t>选文件</w:t>
            </w:r>
            <w:proofErr w:type="gramEnd"/>
            <w:r>
              <w:rPr>
                <w:rFonts w:ascii="宋体" w:hAnsi="宋体" w:cs="仿宋" w:hint="eastAsia"/>
                <w:kern w:val="0"/>
                <w:sz w:val="24"/>
              </w:rPr>
              <w:t>提出疑问的截止时间</w:t>
            </w:r>
          </w:p>
        </w:tc>
        <w:tc>
          <w:tcPr>
            <w:tcW w:w="6803" w:type="dxa"/>
            <w:vAlign w:val="center"/>
          </w:tcPr>
          <w:p w14:paraId="358CAE18" w14:textId="0012D797" w:rsidR="00320A9A" w:rsidRPr="007C3C11" w:rsidRDefault="00000000">
            <w:pPr>
              <w:snapToGrid w:val="0"/>
              <w:spacing w:line="400" w:lineRule="exact"/>
              <w:ind w:firstLineChars="200" w:firstLine="480"/>
              <w:rPr>
                <w:rFonts w:ascii="宋体" w:hAnsi="宋体" w:cs="仿宋" w:hint="eastAsia"/>
                <w:kern w:val="0"/>
                <w:sz w:val="24"/>
              </w:rPr>
            </w:pPr>
            <w:r w:rsidRPr="007C3C11">
              <w:rPr>
                <w:rFonts w:ascii="宋体" w:hAnsi="宋体" w:cs="仿宋" w:hint="eastAsia"/>
                <w:kern w:val="0"/>
                <w:sz w:val="24"/>
              </w:rPr>
              <w:t>质疑结束时间：</w:t>
            </w:r>
            <w:r w:rsidRPr="007C3C11">
              <w:rPr>
                <w:rFonts w:ascii="宋体" w:hAnsi="宋体" w:cs="仿宋" w:hint="eastAsia"/>
                <w:kern w:val="0"/>
                <w:sz w:val="24"/>
                <w:u w:val="single"/>
              </w:rPr>
              <w:t xml:space="preserve"> 2025 </w:t>
            </w:r>
            <w:r w:rsidRPr="007C3C11">
              <w:rPr>
                <w:rFonts w:ascii="宋体" w:hAnsi="宋体" w:cs="仿宋" w:hint="eastAsia"/>
                <w:kern w:val="0"/>
                <w:sz w:val="24"/>
              </w:rPr>
              <w:t>年</w:t>
            </w:r>
            <w:r w:rsidRPr="007C3C11">
              <w:rPr>
                <w:rFonts w:ascii="宋体" w:hAnsi="宋体" w:cs="仿宋" w:hint="eastAsia"/>
                <w:kern w:val="0"/>
                <w:sz w:val="24"/>
                <w:u w:val="single"/>
              </w:rPr>
              <w:t xml:space="preserve"> 4</w:t>
            </w:r>
            <w:r w:rsidRPr="007C3C11">
              <w:rPr>
                <w:rFonts w:ascii="宋体" w:hAnsi="宋体" w:cs="仿宋" w:hint="eastAsia"/>
                <w:kern w:val="0"/>
                <w:sz w:val="24"/>
              </w:rPr>
              <w:t>月</w:t>
            </w:r>
            <w:r w:rsidRPr="007C3C11">
              <w:rPr>
                <w:rFonts w:ascii="宋体" w:hAnsi="宋体" w:cs="仿宋" w:hint="eastAsia"/>
                <w:kern w:val="0"/>
                <w:sz w:val="24"/>
                <w:u w:val="single"/>
              </w:rPr>
              <w:t xml:space="preserve"> </w:t>
            </w:r>
            <w:r w:rsidR="007C3C11" w:rsidRPr="007C3C11">
              <w:rPr>
                <w:rFonts w:ascii="宋体" w:hAnsi="宋体" w:cs="仿宋" w:hint="eastAsia"/>
                <w:kern w:val="0"/>
                <w:sz w:val="24"/>
                <w:u w:val="single"/>
              </w:rPr>
              <w:t>21</w:t>
            </w:r>
            <w:r w:rsidRPr="007C3C11">
              <w:rPr>
                <w:rFonts w:ascii="宋体" w:hAnsi="宋体" w:cs="仿宋" w:hint="eastAsia"/>
                <w:kern w:val="0"/>
                <w:sz w:val="24"/>
                <w:u w:val="single"/>
              </w:rPr>
              <w:t xml:space="preserve">  </w:t>
            </w:r>
            <w:r w:rsidRPr="007C3C11">
              <w:rPr>
                <w:rFonts w:ascii="宋体" w:hAnsi="宋体" w:cs="仿宋" w:hint="eastAsia"/>
                <w:kern w:val="0"/>
                <w:sz w:val="24"/>
              </w:rPr>
              <w:t>日12时00分。</w:t>
            </w:r>
          </w:p>
          <w:p w14:paraId="70FF9706" w14:textId="77777777" w:rsidR="00320A9A" w:rsidRPr="007C3C11" w:rsidRDefault="00000000">
            <w:pPr>
              <w:snapToGrid w:val="0"/>
              <w:spacing w:line="400" w:lineRule="exact"/>
              <w:ind w:firstLineChars="200" w:firstLine="480"/>
              <w:rPr>
                <w:rFonts w:ascii="宋体" w:hAnsi="宋体" w:cs="仿宋" w:hint="eastAsia"/>
                <w:kern w:val="0"/>
                <w:sz w:val="24"/>
              </w:rPr>
            </w:pPr>
            <w:r w:rsidRPr="007C3C11">
              <w:rPr>
                <w:rFonts w:ascii="宋体" w:hAnsi="宋体" w:cs="仿宋" w:hint="eastAsia"/>
                <w:kern w:val="0"/>
                <w:sz w:val="24"/>
              </w:rPr>
              <w:t>请各位竞选人在质疑开始至结束时间内，将质疑内容盖章后的扫描件发送至比选代理机构邮箱294119860@qq.com。</w:t>
            </w:r>
          </w:p>
        </w:tc>
      </w:tr>
      <w:tr w:rsidR="00320A9A" w14:paraId="6C8CDD48" w14:textId="77777777">
        <w:trPr>
          <w:trHeight w:val="1175"/>
          <w:jc w:val="center"/>
        </w:trPr>
        <w:tc>
          <w:tcPr>
            <w:tcW w:w="1335" w:type="dxa"/>
            <w:vMerge w:val="restart"/>
            <w:vAlign w:val="center"/>
          </w:tcPr>
          <w:p w14:paraId="0F55ADBD"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64F6EEF2" w14:textId="77777777" w:rsidR="00320A9A"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答疑的截止时间</w:t>
            </w:r>
          </w:p>
        </w:tc>
        <w:tc>
          <w:tcPr>
            <w:tcW w:w="6803" w:type="dxa"/>
            <w:vAlign w:val="center"/>
          </w:tcPr>
          <w:p w14:paraId="70399819" w14:textId="5676DD7C" w:rsidR="00320A9A" w:rsidRPr="007C3C11" w:rsidRDefault="00000000">
            <w:pPr>
              <w:wordWrap w:val="0"/>
              <w:snapToGrid w:val="0"/>
              <w:spacing w:line="400" w:lineRule="exact"/>
              <w:ind w:firstLineChars="200" w:firstLine="480"/>
              <w:jc w:val="left"/>
              <w:rPr>
                <w:rFonts w:ascii="宋体" w:hAnsi="宋体" w:cs="仿宋" w:hint="eastAsia"/>
                <w:snapToGrid w:val="0"/>
                <w:kern w:val="0"/>
                <w:sz w:val="24"/>
              </w:rPr>
            </w:pPr>
            <w:r w:rsidRPr="007C3C11">
              <w:rPr>
                <w:rFonts w:ascii="宋体" w:hAnsi="宋体" w:cs="仿宋" w:hint="eastAsia"/>
                <w:snapToGrid w:val="0"/>
                <w:kern w:val="0"/>
                <w:sz w:val="24"/>
              </w:rPr>
              <w:t>比选人应在</w:t>
            </w:r>
            <w:r w:rsidRPr="007C3C11">
              <w:rPr>
                <w:rFonts w:ascii="宋体" w:hAnsi="宋体" w:cs="仿宋" w:hint="eastAsia"/>
                <w:kern w:val="0"/>
                <w:sz w:val="24"/>
                <w:u w:val="single"/>
              </w:rPr>
              <w:t xml:space="preserve"> 2025 </w:t>
            </w:r>
            <w:r w:rsidRPr="007C3C11">
              <w:rPr>
                <w:rFonts w:ascii="宋体" w:hAnsi="宋体" w:cs="仿宋" w:hint="eastAsia"/>
                <w:kern w:val="0"/>
                <w:sz w:val="24"/>
              </w:rPr>
              <w:t>年</w:t>
            </w:r>
            <w:r w:rsidRPr="007C3C11">
              <w:rPr>
                <w:rFonts w:ascii="宋体" w:hAnsi="宋体" w:cs="仿宋" w:hint="eastAsia"/>
                <w:kern w:val="0"/>
                <w:sz w:val="24"/>
                <w:u w:val="single"/>
              </w:rPr>
              <w:t xml:space="preserve"> 4 </w:t>
            </w:r>
            <w:r w:rsidRPr="007C3C11">
              <w:rPr>
                <w:rFonts w:ascii="宋体" w:hAnsi="宋体" w:cs="仿宋" w:hint="eastAsia"/>
                <w:kern w:val="0"/>
                <w:sz w:val="24"/>
              </w:rPr>
              <w:t>月</w:t>
            </w:r>
            <w:r w:rsidRPr="007C3C11">
              <w:rPr>
                <w:rFonts w:ascii="宋体" w:hAnsi="宋体" w:cs="仿宋" w:hint="eastAsia"/>
                <w:kern w:val="0"/>
                <w:sz w:val="24"/>
                <w:u w:val="single"/>
              </w:rPr>
              <w:t xml:space="preserve">  </w:t>
            </w:r>
            <w:r w:rsidR="007C3C11" w:rsidRPr="007C3C11">
              <w:rPr>
                <w:rFonts w:ascii="宋体" w:hAnsi="宋体" w:cs="仿宋" w:hint="eastAsia"/>
                <w:kern w:val="0"/>
                <w:sz w:val="24"/>
                <w:u w:val="single"/>
              </w:rPr>
              <w:t>23</w:t>
            </w:r>
            <w:r w:rsidRPr="007C3C11">
              <w:rPr>
                <w:rFonts w:ascii="宋体" w:hAnsi="宋体" w:cs="仿宋" w:hint="eastAsia"/>
                <w:kern w:val="0"/>
                <w:sz w:val="24"/>
                <w:u w:val="single"/>
              </w:rPr>
              <w:t xml:space="preserve"> </w:t>
            </w:r>
            <w:r w:rsidRPr="007C3C11">
              <w:rPr>
                <w:rFonts w:ascii="宋体" w:hAnsi="宋体" w:cs="仿宋" w:hint="eastAsia"/>
                <w:kern w:val="0"/>
                <w:sz w:val="24"/>
              </w:rPr>
              <w:t>日18时00分</w:t>
            </w:r>
            <w:r w:rsidRPr="007C3C11">
              <w:rPr>
                <w:rFonts w:ascii="宋体" w:hAnsi="宋体" w:cs="仿宋" w:hint="eastAsia"/>
                <w:snapToGrid w:val="0"/>
                <w:kern w:val="0"/>
                <w:sz w:val="24"/>
              </w:rPr>
              <w:t>前向所有购买比选文件的竞选人发布澄清。</w:t>
            </w:r>
          </w:p>
        </w:tc>
      </w:tr>
      <w:tr w:rsidR="00320A9A" w14:paraId="4ECDED04" w14:textId="77777777">
        <w:trPr>
          <w:trHeight w:val="426"/>
          <w:jc w:val="center"/>
        </w:trPr>
        <w:tc>
          <w:tcPr>
            <w:tcW w:w="1335" w:type="dxa"/>
            <w:vMerge/>
            <w:vAlign w:val="center"/>
          </w:tcPr>
          <w:p w14:paraId="73120A11" w14:textId="77777777" w:rsidR="00320A9A" w:rsidRDefault="00320A9A">
            <w:pPr>
              <w:snapToGrid w:val="0"/>
              <w:spacing w:line="400" w:lineRule="exact"/>
              <w:jc w:val="center"/>
              <w:rPr>
                <w:rFonts w:ascii="宋体" w:hAnsi="宋体" w:cs="仿宋" w:hint="eastAsia"/>
                <w:kern w:val="0"/>
                <w:sz w:val="24"/>
              </w:rPr>
            </w:pPr>
          </w:p>
        </w:tc>
        <w:tc>
          <w:tcPr>
            <w:tcW w:w="1677" w:type="dxa"/>
            <w:vAlign w:val="center"/>
          </w:tcPr>
          <w:p w14:paraId="1619123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5ADC419C" w14:textId="77777777" w:rsidR="00320A9A"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320A9A" w14:paraId="3048688D" w14:textId="77777777">
        <w:trPr>
          <w:trHeight w:val="90"/>
          <w:jc w:val="center"/>
        </w:trPr>
        <w:tc>
          <w:tcPr>
            <w:tcW w:w="1335" w:type="dxa"/>
            <w:vAlign w:val="center"/>
          </w:tcPr>
          <w:p w14:paraId="4D0A892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283C305A"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w:t>
            </w:r>
            <w:proofErr w:type="gramStart"/>
            <w:r>
              <w:rPr>
                <w:rFonts w:ascii="宋体" w:hAnsi="宋体" w:cs="仿宋" w:hint="eastAsia"/>
                <w:spacing w:val="-20"/>
                <w:kern w:val="0"/>
                <w:sz w:val="24"/>
              </w:rPr>
              <w:t>选文件</w:t>
            </w:r>
            <w:proofErr w:type="gramEnd"/>
            <w:r>
              <w:rPr>
                <w:rFonts w:ascii="宋体" w:hAnsi="宋体" w:cs="仿宋" w:hint="eastAsia"/>
                <w:spacing w:val="-20"/>
                <w:kern w:val="0"/>
                <w:sz w:val="24"/>
              </w:rPr>
              <w:t>进行修改的时间</w:t>
            </w:r>
          </w:p>
        </w:tc>
        <w:tc>
          <w:tcPr>
            <w:tcW w:w="6803" w:type="dxa"/>
            <w:vAlign w:val="center"/>
          </w:tcPr>
          <w:p w14:paraId="2817B35B" w14:textId="7E439818" w:rsidR="00320A9A"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w:t>
            </w:r>
            <w:r w:rsidR="007C3C11">
              <w:rPr>
                <w:rFonts w:ascii="宋体" w:hAnsi="宋体" w:cs="仿宋" w:hint="eastAsia"/>
                <w:kern w:val="0"/>
                <w:sz w:val="24"/>
              </w:rPr>
              <w:t>1</w:t>
            </w:r>
            <w:r>
              <w:rPr>
                <w:rFonts w:ascii="宋体" w:hAnsi="宋体" w:cs="仿宋" w:hint="eastAsia"/>
                <w:kern w:val="0"/>
                <w:sz w:val="24"/>
              </w:rPr>
              <w:t>日前发布，发布时间至竞选截止时间不足</w:t>
            </w:r>
            <w:r w:rsidR="007C3C11">
              <w:rPr>
                <w:rFonts w:ascii="宋体" w:hAnsi="宋体" w:cs="仿宋" w:hint="eastAsia"/>
                <w:kern w:val="0"/>
                <w:sz w:val="24"/>
              </w:rPr>
              <w:t>1</w:t>
            </w:r>
            <w:r>
              <w:rPr>
                <w:rFonts w:ascii="宋体" w:hAnsi="宋体" w:cs="仿宋" w:hint="eastAsia"/>
                <w:kern w:val="0"/>
                <w:sz w:val="24"/>
              </w:rPr>
              <w:t>日的，须相应延后竞选截止时间。</w:t>
            </w:r>
          </w:p>
        </w:tc>
      </w:tr>
      <w:tr w:rsidR="00320A9A" w14:paraId="450675DD" w14:textId="77777777">
        <w:trPr>
          <w:jc w:val="center"/>
        </w:trPr>
        <w:tc>
          <w:tcPr>
            <w:tcW w:w="1335" w:type="dxa"/>
            <w:vAlign w:val="center"/>
          </w:tcPr>
          <w:p w14:paraId="64DFAF6E"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459F05D"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39672515"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320A9A" w14:paraId="3718F149" w14:textId="77777777">
        <w:trPr>
          <w:trHeight w:val="422"/>
          <w:jc w:val="center"/>
        </w:trPr>
        <w:tc>
          <w:tcPr>
            <w:tcW w:w="1335" w:type="dxa"/>
            <w:vAlign w:val="center"/>
          </w:tcPr>
          <w:p w14:paraId="23E473F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0E413B39" w14:textId="77777777" w:rsidR="00320A9A"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1C1A46FF" w14:textId="1F0CDE90" w:rsidR="00724DF0" w:rsidRDefault="00724DF0" w:rsidP="00724DF0">
            <w:pPr>
              <w:pStyle w:val="aa"/>
              <w:numPr>
                <w:ilvl w:val="0"/>
                <w:numId w:val="2"/>
              </w:numPr>
              <w:tabs>
                <w:tab w:val="left" w:pos="546"/>
                <w:tab w:val="left" w:pos="711"/>
              </w:tabs>
              <w:snapToGrid w:val="0"/>
              <w:spacing w:line="400" w:lineRule="exact"/>
              <w:ind w:firstLine="480"/>
              <w:rPr>
                <w:rFonts w:ascii="宋体" w:hAnsi="宋体" w:cs="仿宋" w:hint="eastAsia"/>
                <w:sz w:val="24"/>
              </w:rPr>
            </w:pPr>
            <w:r>
              <w:rPr>
                <w:rFonts w:ascii="宋体" w:hAnsi="宋体" w:cs="仿宋" w:hint="eastAsia"/>
                <w:sz w:val="24"/>
              </w:rPr>
              <w:t>本项目竞选报价方式为比选范围内</w:t>
            </w:r>
            <w:proofErr w:type="gramStart"/>
            <w:r>
              <w:rPr>
                <w:rFonts w:ascii="宋体" w:hAnsi="宋体" w:cs="仿宋" w:hint="eastAsia"/>
                <w:sz w:val="24"/>
              </w:rPr>
              <w:t>全费用</w:t>
            </w:r>
            <w:proofErr w:type="gramEnd"/>
            <w:r>
              <w:rPr>
                <w:rFonts w:ascii="宋体" w:hAnsi="宋体" w:cs="仿宋" w:hint="eastAsia"/>
                <w:sz w:val="24"/>
              </w:rPr>
              <w:t>总价包干,包含但不限于人工、材料、机械、管理、保险、利润、规费、施工用水、用电、</w:t>
            </w:r>
            <w:proofErr w:type="gramStart"/>
            <w:r>
              <w:rPr>
                <w:rFonts w:ascii="宋体" w:hAnsi="宋体" w:cs="仿宋" w:hint="eastAsia"/>
                <w:sz w:val="24"/>
              </w:rPr>
              <w:t>搭设费</w:t>
            </w:r>
            <w:proofErr w:type="gramEnd"/>
            <w:r>
              <w:rPr>
                <w:rFonts w:ascii="宋体" w:hAnsi="宋体" w:cs="仿宋" w:hint="eastAsia"/>
                <w:sz w:val="24"/>
              </w:rPr>
              <w:t>和使用费、材料转运、各种税金等以及本招标文书中明示或暗示的所有一切风险、责任和义务等所有费用。投标人应根据本工程特点及风险，以比选文件、合同条件、建设清单、本次比选范围等为依据，结合自身实力、市场行情自主合理报价。</w:t>
            </w:r>
          </w:p>
          <w:p w14:paraId="1DE36150" w14:textId="4BC304F1" w:rsidR="00320A9A" w:rsidRPr="00724DF0" w:rsidRDefault="00724DF0" w:rsidP="00724DF0">
            <w:pPr>
              <w:pStyle w:val="aa"/>
              <w:tabs>
                <w:tab w:val="left" w:pos="546"/>
                <w:tab w:val="left" w:pos="711"/>
              </w:tabs>
              <w:snapToGrid w:val="0"/>
              <w:spacing w:line="400" w:lineRule="exact"/>
              <w:ind w:firstLineChars="200" w:firstLine="480"/>
              <w:rPr>
                <w:rFonts w:ascii="宋体" w:hAnsi="宋体" w:cs="仿宋" w:hint="eastAsia"/>
                <w:sz w:val="24"/>
              </w:rPr>
            </w:pPr>
            <w:r>
              <w:rPr>
                <w:rFonts w:ascii="宋体" w:hAnsi="宋体" w:cs="仿宋" w:hint="eastAsia"/>
                <w:sz w:val="24"/>
              </w:rPr>
              <w:t>2.</w:t>
            </w:r>
            <w:r>
              <w:rPr>
                <w:rFonts w:hint="eastAsia"/>
              </w:rPr>
              <w:t xml:space="preserve"> </w:t>
            </w:r>
            <w:r>
              <w:rPr>
                <w:rFonts w:ascii="宋体" w:hAnsi="宋体" w:cs="仿宋" w:hint="eastAsia"/>
                <w:sz w:val="24"/>
              </w:rPr>
              <w:t>项目设置投标总报价最高限价，</w:t>
            </w:r>
            <w:r w:rsidRPr="000A7E5B">
              <w:rPr>
                <w:rFonts w:ascii="宋体" w:hAnsi="宋体" w:cs="仿宋" w:hint="eastAsia"/>
                <w:b/>
                <w:bCs/>
                <w:sz w:val="24"/>
              </w:rPr>
              <w:t>竞选</w:t>
            </w:r>
            <w:proofErr w:type="gramStart"/>
            <w:r w:rsidRPr="000A7E5B">
              <w:rPr>
                <w:rFonts w:ascii="宋体" w:hAnsi="宋体" w:cs="仿宋" w:hint="eastAsia"/>
                <w:b/>
                <w:bCs/>
                <w:sz w:val="24"/>
              </w:rPr>
              <w:t>申请总</w:t>
            </w:r>
            <w:proofErr w:type="gramEnd"/>
            <w:r w:rsidRPr="000A7E5B">
              <w:rPr>
                <w:rFonts w:ascii="宋体" w:hAnsi="宋体" w:cs="仿宋" w:hint="eastAsia"/>
                <w:b/>
                <w:bCs/>
                <w:sz w:val="24"/>
              </w:rPr>
              <w:t>报价最高限价为：</w:t>
            </w:r>
            <w:r w:rsidRPr="000A7E5B">
              <w:rPr>
                <w:rFonts w:ascii="宋体" w:hAnsi="宋体" w:cs="仿宋" w:hint="eastAsia"/>
                <w:b/>
                <w:bCs/>
                <w:sz w:val="24"/>
                <w:u w:val="single"/>
              </w:rPr>
              <w:t>180000</w:t>
            </w:r>
            <w:r w:rsidRPr="000A7E5B">
              <w:rPr>
                <w:rFonts w:ascii="宋体" w:hAnsi="宋体" w:cs="仿宋" w:hint="eastAsia"/>
                <w:b/>
                <w:bCs/>
                <w:sz w:val="24"/>
              </w:rPr>
              <w:t>元（大写：</w:t>
            </w:r>
            <w:r w:rsidRPr="000A7E5B">
              <w:rPr>
                <w:rFonts w:ascii="宋体" w:hAnsi="宋体" w:cs="仿宋" w:hint="eastAsia"/>
                <w:b/>
                <w:bCs/>
                <w:sz w:val="24"/>
                <w:u w:val="single"/>
              </w:rPr>
              <w:t>壹拾捌万元整</w:t>
            </w:r>
            <w:r w:rsidRPr="000A7E5B">
              <w:rPr>
                <w:rFonts w:ascii="宋体" w:hAnsi="宋体" w:cs="仿宋" w:hint="eastAsia"/>
                <w:b/>
                <w:bCs/>
                <w:sz w:val="24"/>
              </w:rPr>
              <w:t>）</w:t>
            </w:r>
            <w:r>
              <w:rPr>
                <w:rFonts w:ascii="宋体" w:hAnsi="宋体" w:cs="仿宋" w:hint="eastAsia"/>
                <w:sz w:val="24"/>
              </w:rPr>
              <w:t>。竞选申请人的竞选</w:t>
            </w:r>
            <w:proofErr w:type="gramStart"/>
            <w:r>
              <w:rPr>
                <w:rFonts w:ascii="宋体" w:hAnsi="宋体" w:cs="仿宋" w:hint="eastAsia"/>
                <w:sz w:val="24"/>
              </w:rPr>
              <w:t>申请总</w:t>
            </w:r>
            <w:proofErr w:type="gramEnd"/>
            <w:r>
              <w:rPr>
                <w:rFonts w:ascii="宋体" w:hAnsi="宋体" w:cs="仿宋" w:hint="eastAsia"/>
                <w:sz w:val="24"/>
              </w:rPr>
              <w:t>报价不得超过竞选</w:t>
            </w:r>
            <w:proofErr w:type="gramStart"/>
            <w:r>
              <w:rPr>
                <w:rFonts w:ascii="宋体" w:hAnsi="宋体" w:cs="仿宋" w:hint="eastAsia"/>
                <w:sz w:val="24"/>
              </w:rPr>
              <w:t>申请总</w:t>
            </w:r>
            <w:proofErr w:type="gramEnd"/>
            <w:r>
              <w:rPr>
                <w:rFonts w:ascii="宋体" w:hAnsi="宋体" w:cs="仿宋" w:hint="eastAsia"/>
                <w:sz w:val="24"/>
              </w:rPr>
              <w:t>报价最高限价，否则由评选委员会作否决投标处理。</w:t>
            </w:r>
          </w:p>
        </w:tc>
      </w:tr>
      <w:tr w:rsidR="00320A9A" w14:paraId="54EAD2F6" w14:textId="77777777">
        <w:trPr>
          <w:trHeight w:val="640"/>
          <w:jc w:val="center"/>
        </w:trPr>
        <w:tc>
          <w:tcPr>
            <w:tcW w:w="1335" w:type="dxa"/>
            <w:vAlign w:val="center"/>
          </w:tcPr>
          <w:p w14:paraId="52ED5256"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3.3.1</w:t>
            </w:r>
          </w:p>
        </w:tc>
        <w:tc>
          <w:tcPr>
            <w:tcW w:w="1677" w:type="dxa"/>
            <w:vAlign w:val="center"/>
          </w:tcPr>
          <w:p w14:paraId="757C9EC1"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48E3596F"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320A9A" w14:paraId="3E95F473" w14:textId="77777777">
        <w:trPr>
          <w:jc w:val="center"/>
        </w:trPr>
        <w:tc>
          <w:tcPr>
            <w:tcW w:w="1335" w:type="dxa"/>
            <w:vAlign w:val="center"/>
          </w:tcPr>
          <w:p w14:paraId="4FAC06D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158EB63B"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1EF1A64A"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3500元（大写：叁仟伍佰元整）</w:t>
            </w:r>
            <w:r>
              <w:rPr>
                <w:rFonts w:ascii="宋体" w:hAnsi="宋体" w:cs="仿宋" w:hint="eastAsia"/>
                <w:sz w:val="24"/>
              </w:rPr>
              <w:t>。</w:t>
            </w:r>
          </w:p>
          <w:p w14:paraId="378528D8" w14:textId="77777777" w:rsidR="00320A9A"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以银行转账或银行电汇形式提交，竞选人可任选一种。</w:t>
            </w:r>
          </w:p>
          <w:p w14:paraId="0A7CB6A5"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投标人须在投标文件资格审查部分“其他资料”中提供竞选保证金提交的银行回单。</w:t>
            </w:r>
          </w:p>
          <w:p w14:paraId="6D77990D"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3、提交时间和方式：在竞选截止日前1天下午16：30止，由竞选人从本单位的基本账户（开户行）一次性足额划付</w:t>
            </w:r>
            <w:proofErr w:type="gramStart"/>
            <w:r>
              <w:rPr>
                <w:rFonts w:ascii="宋体" w:hAnsi="宋体" w:cs="仿宋" w:hint="eastAsia"/>
                <w:sz w:val="24"/>
              </w:rPr>
              <w:t>至以下</w:t>
            </w:r>
            <w:proofErr w:type="gramEnd"/>
            <w:r>
              <w:rPr>
                <w:rFonts w:ascii="宋体" w:hAnsi="宋体" w:cs="仿宋" w:hint="eastAsia"/>
                <w:sz w:val="24"/>
              </w:rPr>
              <w:t>账户：</w:t>
            </w:r>
          </w:p>
          <w:p w14:paraId="20378202"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0C834AFD"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23E09198"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793E4B35"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65D82C09"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311E31CF"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经开区孵化楼1、2食堂排烟设备及油烟净化设备采购安装竞选保证金</w:t>
            </w:r>
            <w:r>
              <w:rPr>
                <w:rFonts w:ascii="宋体" w:hAnsi="宋体" w:cs="仿宋" w:hint="eastAsia"/>
                <w:sz w:val="24"/>
              </w:rPr>
              <w:t>，简称：</w:t>
            </w:r>
            <w:r>
              <w:rPr>
                <w:rFonts w:ascii="宋体" w:hAnsi="宋体" w:cs="仿宋" w:hint="eastAsia"/>
                <w:sz w:val="24"/>
                <w:u w:val="single"/>
              </w:rPr>
              <w:t>油烟排烟设备竞选保证金</w:t>
            </w:r>
            <w:r>
              <w:rPr>
                <w:rFonts w:ascii="宋体" w:hAnsi="宋体" w:cs="仿宋" w:hint="eastAsia"/>
                <w:sz w:val="24"/>
              </w:rPr>
              <w:t xml:space="preserve"> 。</w:t>
            </w:r>
          </w:p>
          <w:p w14:paraId="6E69922F"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631A19EC"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7B614E85" w14:textId="77777777" w:rsidR="00320A9A"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5F0E31B6" w14:textId="77777777" w:rsidR="00320A9A"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320A9A" w14:paraId="3305769E" w14:textId="77777777">
        <w:trPr>
          <w:jc w:val="center"/>
        </w:trPr>
        <w:tc>
          <w:tcPr>
            <w:tcW w:w="1335" w:type="dxa"/>
            <w:vAlign w:val="center"/>
          </w:tcPr>
          <w:p w14:paraId="19CFB7B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3.6</w:t>
            </w:r>
          </w:p>
        </w:tc>
        <w:tc>
          <w:tcPr>
            <w:tcW w:w="1677" w:type="dxa"/>
            <w:vAlign w:val="center"/>
          </w:tcPr>
          <w:p w14:paraId="50C8D74D"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43F898A9"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320A9A" w14:paraId="5ABD2629" w14:textId="77777777">
        <w:trPr>
          <w:jc w:val="center"/>
        </w:trPr>
        <w:tc>
          <w:tcPr>
            <w:tcW w:w="1335" w:type="dxa"/>
            <w:vAlign w:val="center"/>
          </w:tcPr>
          <w:p w14:paraId="73A46276"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04624B9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49FBC4E3"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320A9A" w14:paraId="68B9515E" w14:textId="77777777">
        <w:trPr>
          <w:jc w:val="center"/>
        </w:trPr>
        <w:tc>
          <w:tcPr>
            <w:tcW w:w="1335" w:type="dxa"/>
            <w:vAlign w:val="center"/>
          </w:tcPr>
          <w:p w14:paraId="256DC9BD"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7FE11F2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7A748CDA"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w:t>
            </w:r>
            <w:proofErr w:type="gramStart"/>
            <w:r>
              <w:rPr>
                <w:rFonts w:ascii="宋体" w:hAnsi="宋体" w:cs="仿宋" w:hint="eastAsia"/>
                <w:sz w:val="24"/>
              </w:rPr>
              <w:t>选文件</w:t>
            </w:r>
            <w:proofErr w:type="gramEnd"/>
            <w:r>
              <w:rPr>
                <w:rFonts w:ascii="宋体" w:hAnsi="宋体" w:cs="仿宋" w:hint="eastAsia"/>
                <w:sz w:val="24"/>
              </w:rPr>
              <w:t>规定的位置按竞争性比</w:t>
            </w:r>
            <w:proofErr w:type="gramStart"/>
            <w:r>
              <w:rPr>
                <w:rFonts w:ascii="宋体" w:hAnsi="宋体" w:cs="仿宋" w:hint="eastAsia"/>
                <w:sz w:val="24"/>
              </w:rPr>
              <w:t>选文件</w:t>
            </w:r>
            <w:proofErr w:type="gramEnd"/>
            <w:r>
              <w:rPr>
                <w:rFonts w:ascii="宋体" w:hAnsi="宋体" w:cs="仿宋" w:hint="eastAsia"/>
                <w:sz w:val="24"/>
              </w:rPr>
              <w:t>要求签字或盖章、盖单位法人章。委托代理人签字的，竞选文件应附法定代表人签署的授权委托书。竞选文件应尽量避免涂改、</w:t>
            </w:r>
            <w:proofErr w:type="gramStart"/>
            <w:r>
              <w:rPr>
                <w:rFonts w:ascii="宋体" w:hAnsi="宋体" w:cs="仿宋" w:hint="eastAsia"/>
                <w:sz w:val="24"/>
              </w:rPr>
              <w:t>行间插字或</w:t>
            </w:r>
            <w:proofErr w:type="gramEnd"/>
            <w:r>
              <w:rPr>
                <w:rFonts w:ascii="宋体" w:hAnsi="宋体" w:cs="仿宋" w:hint="eastAsia"/>
                <w:sz w:val="24"/>
              </w:rPr>
              <w:t>删除。如果出现上述情况，改动之处应加盖单位法人章或由竞选人的法定代表人或其授权的代理人签字确认。</w:t>
            </w:r>
          </w:p>
          <w:p w14:paraId="644C933C" w14:textId="77777777" w:rsidR="00320A9A"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320A9A" w14:paraId="0EB6592D" w14:textId="77777777">
        <w:trPr>
          <w:jc w:val="center"/>
        </w:trPr>
        <w:tc>
          <w:tcPr>
            <w:tcW w:w="1335" w:type="dxa"/>
            <w:vAlign w:val="center"/>
          </w:tcPr>
          <w:p w14:paraId="2873648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6DE57A85" w14:textId="77777777" w:rsidR="00320A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179A1F7A" w14:textId="77777777" w:rsidR="00320A9A"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320A9A" w14:paraId="083BE1C7" w14:textId="77777777">
        <w:trPr>
          <w:jc w:val="center"/>
        </w:trPr>
        <w:tc>
          <w:tcPr>
            <w:tcW w:w="1335" w:type="dxa"/>
            <w:vAlign w:val="center"/>
          </w:tcPr>
          <w:p w14:paraId="0487BC4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664E108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5BDE1CF5" w14:textId="77777777"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7309C921" w14:textId="65B91291"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w:t>
            </w:r>
            <w:r w:rsidR="000A7E5B">
              <w:rPr>
                <w:rFonts w:ascii="宋体" w:hAnsi="宋体" w:cs="仿宋" w:hint="eastAsia"/>
                <w:sz w:val="24"/>
              </w:rPr>
              <w:t>要求</w:t>
            </w:r>
            <w:r>
              <w:rPr>
                <w:rFonts w:ascii="宋体" w:hAnsi="宋体" w:cs="仿宋" w:hint="eastAsia"/>
                <w:sz w:val="24"/>
              </w:rPr>
              <w:t>装订成册。</w:t>
            </w:r>
          </w:p>
          <w:p w14:paraId="5975E6EE" w14:textId="77777777"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13D7CCD1" w14:textId="77777777" w:rsidR="00320A9A"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73FAC168" w14:textId="77777777" w:rsidR="00320A9A"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t>注：所有竞选文件不论使用任何方式进行装订，必须保证竞选文件装订牢固，否则，比选人对由于竞选文件装订松散而造成的丢失或其他后果不承担任何责任。</w:t>
            </w:r>
          </w:p>
          <w:p w14:paraId="75DAA053" w14:textId="77777777" w:rsidR="00320A9A"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5F457F92" w14:textId="77777777"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320A9A" w14:paraId="66E3A05D" w14:textId="77777777">
        <w:trPr>
          <w:jc w:val="center"/>
        </w:trPr>
        <w:tc>
          <w:tcPr>
            <w:tcW w:w="1335" w:type="dxa"/>
            <w:vAlign w:val="center"/>
          </w:tcPr>
          <w:p w14:paraId="7C514BAF"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4.1.1</w:t>
            </w:r>
          </w:p>
        </w:tc>
        <w:tc>
          <w:tcPr>
            <w:tcW w:w="1677" w:type="dxa"/>
            <w:vAlign w:val="center"/>
          </w:tcPr>
          <w:p w14:paraId="55D161D9" w14:textId="77777777" w:rsidR="00320A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5CA3A39D" w14:textId="77777777"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0967A08B" w14:textId="3196A7C5" w:rsidR="000A7E5B" w:rsidRDefault="00000000" w:rsidP="000A7E5B">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竞选函部分</w:t>
            </w:r>
            <w:r>
              <w:rPr>
                <w:rFonts w:hint="eastAsia"/>
                <w:sz w:val="24"/>
              </w:rPr>
              <w:t>（</w:t>
            </w:r>
            <w:proofErr w:type="gramStart"/>
            <w:r>
              <w:rPr>
                <w:rFonts w:hint="eastAsia"/>
                <w:sz w:val="24"/>
              </w:rPr>
              <w:t>含资格</w:t>
            </w:r>
            <w:proofErr w:type="gramEnd"/>
            <w:r>
              <w:rPr>
                <w:rFonts w:hint="eastAsia"/>
                <w:sz w:val="24"/>
              </w:rPr>
              <w:t>审查）</w:t>
            </w:r>
            <w:r>
              <w:rPr>
                <w:rFonts w:ascii="宋体" w:hAnsi="宋体" w:cs="仿宋" w:hint="eastAsia"/>
                <w:sz w:val="24"/>
              </w:rPr>
              <w:t>和电子版形式（U盘）装入</w:t>
            </w:r>
            <w:r w:rsidR="000A7E5B">
              <w:rPr>
                <w:rFonts w:ascii="宋体" w:hAnsi="宋体" w:cs="仿宋" w:hint="eastAsia"/>
                <w:sz w:val="24"/>
              </w:rPr>
              <w:t>“竞选文件”大袋中，密封并在大袋上加盖竞选人单位公章，同时“竞选文件”大袋应按本表第4.1.2项的规定写明相应内容。</w:t>
            </w:r>
          </w:p>
          <w:p w14:paraId="0D3C8C6B" w14:textId="77777777" w:rsidR="00320A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320A9A" w14:paraId="187DB8C4" w14:textId="77777777">
        <w:trPr>
          <w:jc w:val="center"/>
        </w:trPr>
        <w:tc>
          <w:tcPr>
            <w:tcW w:w="1335" w:type="dxa"/>
            <w:vAlign w:val="center"/>
          </w:tcPr>
          <w:p w14:paraId="458BF22A"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24D6220E"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45E54309"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074982D8"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2A2D5264"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27BE8977"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53AC6A7A"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320A9A" w14:paraId="3C5B2DA5" w14:textId="77777777">
        <w:trPr>
          <w:jc w:val="center"/>
        </w:trPr>
        <w:tc>
          <w:tcPr>
            <w:tcW w:w="1335" w:type="dxa"/>
            <w:vAlign w:val="center"/>
          </w:tcPr>
          <w:p w14:paraId="2A260701"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0FE7760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3DA6A02A" w14:textId="77777777" w:rsidR="00320A9A"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320A9A" w14:paraId="0C9D749E" w14:textId="77777777">
        <w:trPr>
          <w:jc w:val="center"/>
        </w:trPr>
        <w:tc>
          <w:tcPr>
            <w:tcW w:w="1335" w:type="dxa"/>
            <w:vAlign w:val="center"/>
          </w:tcPr>
          <w:p w14:paraId="10F2EA3C"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5210CAB9"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693E0D9F"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320A9A" w14:paraId="38B98A2B" w14:textId="77777777">
        <w:trPr>
          <w:jc w:val="center"/>
        </w:trPr>
        <w:tc>
          <w:tcPr>
            <w:tcW w:w="1335" w:type="dxa"/>
            <w:vAlign w:val="center"/>
          </w:tcPr>
          <w:p w14:paraId="0F8F7B7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0E7F2758"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w:t>
            </w:r>
            <w:proofErr w:type="gramStart"/>
            <w:r>
              <w:rPr>
                <w:rFonts w:ascii="宋体" w:hAnsi="宋体" w:cs="仿宋" w:hint="eastAsia"/>
                <w:kern w:val="0"/>
                <w:sz w:val="24"/>
              </w:rPr>
              <w:t>和</w:t>
            </w:r>
            <w:proofErr w:type="gramEnd"/>
          </w:p>
          <w:p w14:paraId="3F152287"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28DA5A6E" w14:textId="77777777" w:rsidR="00320A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BCBE914" w14:textId="77777777" w:rsidR="00320A9A"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重庆市南岸区茶园江桥路一号附1号重庆经开区投资集团有限公司15楼接待室，具体详</w:t>
            </w:r>
            <w:proofErr w:type="gramStart"/>
            <w:r>
              <w:rPr>
                <w:rFonts w:ascii="宋体" w:hAnsi="宋体" w:cs="仿宋" w:hint="eastAsia"/>
                <w:kern w:val="0"/>
                <w:sz w:val="24"/>
                <w:u w:val="single"/>
              </w:rPr>
              <w:t>询</w:t>
            </w:r>
            <w:proofErr w:type="gramEnd"/>
            <w:r>
              <w:rPr>
                <w:rFonts w:ascii="宋体" w:hAnsi="宋体" w:cs="仿宋" w:hint="eastAsia"/>
                <w:kern w:val="0"/>
                <w:sz w:val="24"/>
                <w:u w:val="single"/>
              </w:rPr>
              <w:t>接待室前台人员。</w:t>
            </w:r>
          </w:p>
        </w:tc>
      </w:tr>
      <w:tr w:rsidR="00320A9A" w14:paraId="4DA6762D" w14:textId="77777777">
        <w:trPr>
          <w:jc w:val="center"/>
        </w:trPr>
        <w:tc>
          <w:tcPr>
            <w:tcW w:w="1335" w:type="dxa"/>
            <w:vAlign w:val="center"/>
          </w:tcPr>
          <w:p w14:paraId="40F66EA9" w14:textId="77777777" w:rsidR="00320A9A" w:rsidRDefault="00000000">
            <w:pPr>
              <w:snapToGrid w:val="0"/>
              <w:spacing w:line="400" w:lineRule="exact"/>
              <w:jc w:val="center"/>
              <w:rPr>
                <w:rFonts w:ascii="宋体" w:hAnsi="宋体" w:cs="仿宋" w:hint="eastAsia"/>
                <w:sz w:val="24"/>
              </w:rPr>
            </w:pPr>
            <w:r>
              <w:rPr>
                <w:rFonts w:ascii="宋体" w:hAnsi="宋体" w:cs="仿宋" w:hint="eastAsia"/>
                <w:sz w:val="24"/>
              </w:rPr>
              <w:t>5.2</w:t>
            </w:r>
          </w:p>
        </w:tc>
        <w:tc>
          <w:tcPr>
            <w:tcW w:w="1677" w:type="dxa"/>
            <w:vAlign w:val="center"/>
          </w:tcPr>
          <w:p w14:paraId="49001778" w14:textId="77777777" w:rsidR="00320A9A"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23913AC6"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15889227"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335B9BF0"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w:t>
            </w:r>
            <w:proofErr w:type="gramStart"/>
            <w:r>
              <w:rPr>
                <w:rFonts w:ascii="宋体" w:hAnsi="宋体" w:cs="仿宋" w:hint="eastAsia"/>
                <w:sz w:val="24"/>
              </w:rPr>
              <w:t>监标人</w:t>
            </w:r>
            <w:proofErr w:type="gramEnd"/>
            <w:r>
              <w:rPr>
                <w:rFonts w:ascii="宋体" w:hAnsi="宋体" w:cs="仿宋" w:hint="eastAsia"/>
                <w:sz w:val="24"/>
              </w:rPr>
              <w:t>等有关人员姓名。</w:t>
            </w:r>
          </w:p>
          <w:p w14:paraId="5C7A21C0"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546D9B3D"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0BE960DC"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w:t>
            </w:r>
            <w:proofErr w:type="gramStart"/>
            <w:r>
              <w:rPr>
                <w:rFonts w:ascii="宋体" w:hAnsi="宋体" w:cs="仿宋" w:hint="eastAsia"/>
                <w:sz w:val="24"/>
                <w:szCs w:val="21"/>
              </w:rPr>
              <w:t>监标人</w:t>
            </w:r>
            <w:proofErr w:type="gramEnd"/>
            <w:r>
              <w:rPr>
                <w:rFonts w:ascii="宋体" w:hAnsi="宋体" w:cs="仿宋" w:hint="eastAsia"/>
                <w:sz w:val="24"/>
                <w:szCs w:val="21"/>
              </w:rPr>
              <w:t>、记录人签名确认。未在投标截止时间前提交保证金的，将此异常情况在开标记录表“异常情况”栏中记录并交由评标委员会评审。</w:t>
            </w:r>
          </w:p>
          <w:p w14:paraId="13358867"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07BE9EE7"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36E2C256"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34461C7C"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w:t>
            </w:r>
            <w:proofErr w:type="gramStart"/>
            <w:r>
              <w:rPr>
                <w:rFonts w:ascii="宋体" w:hAnsi="宋体" w:cs="仿宋" w:hint="eastAsia"/>
                <w:sz w:val="24"/>
              </w:rPr>
              <w:t>监标人</w:t>
            </w:r>
            <w:proofErr w:type="gramEnd"/>
            <w:r>
              <w:rPr>
                <w:rFonts w:ascii="宋体" w:hAnsi="宋体" w:cs="仿宋" w:hint="eastAsia"/>
                <w:sz w:val="24"/>
              </w:rPr>
              <w:t>、主持人、记录人等有关人员在比选记录上签名确认。因其他原因未能签名的，视为默认开标结果。</w:t>
            </w:r>
          </w:p>
          <w:p w14:paraId="00BF8037"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320A9A" w14:paraId="18115074" w14:textId="77777777">
        <w:trPr>
          <w:jc w:val="center"/>
        </w:trPr>
        <w:tc>
          <w:tcPr>
            <w:tcW w:w="1335" w:type="dxa"/>
            <w:vAlign w:val="center"/>
          </w:tcPr>
          <w:p w14:paraId="06107F09"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41E61D50"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33FF63E0" w14:textId="77777777" w:rsidR="00320A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67A74BBC" w14:textId="77777777" w:rsidR="00320A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320A9A" w14:paraId="1FFDDDFE" w14:textId="77777777">
        <w:trPr>
          <w:jc w:val="center"/>
        </w:trPr>
        <w:tc>
          <w:tcPr>
            <w:tcW w:w="1335" w:type="dxa"/>
            <w:vAlign w:val="center"/>
          </w:tcPr>
          <w:p w14:paraId="6B482DDB"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4B1421D8"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5E633BE6" w14:textId="77777777" w:rsidR="00320A9A"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320A9A" w14:paraId="74035A6C" w14:textId="77777777">
        <w:trPr>
          <w:jc w:val="center"/>
        </w:trPr>
        <w:tc>
          <w:tcPr>
            <w:tcW w:w="1335" w:type="dxa"/>
            <w:vAlign w:val="center"/>
          </w:tcPr>
          <w:p w14:paraId="693A2147"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761B8FFC"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1A6FA5AB" w14:textId="77777777" w:rsidR="00320A9A"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483352FC" w14:textId="77777777" w:rsidR="00320A9A"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5"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320A9A" w14:paraId="0F296A94" w14:textId="77777777">
        <w:trPr>
          <w:trHeight w:val="799"/>
          <w:jc w:val="center"/>
        </w:trPr>
        <w:tc>
          <w:tcPr>
            <w:tcW w:w="1335" w:type="dxa"/>
            <w:vAlign w:val="center"/>
          </w:tcPr>
          <w:p w14:paraId="3FB0C90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7C1C4197"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630D4553"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中标人是否提供履约担保：</w:t>
            </w:r>
            <w:r>
              <w:rPr>
                <w:rFonts w:ascii="宋体" w:hAnsi="宋体" w:cs="仿宋" w:hint="eastAsia"/>
                <w:sz w:val="24"/>
                <w:u w:val="single"/>
              </w:rPr>
              <w:t>不提供</w:t>
            </w:r>
            <w:r>
              <w:rPr>
                <w:rFonts w:ascii="宋体" w:hAnsi="宋体" w:cs="仿宋" w:hint="eastAsia"/>
                <w:sz w:val="24"/>
              </w:rPr>
              <w:t>。</w:t>
            </w:r>
          </w:p>
        </w:tc>
      </w:tr>
      <w:tr w:rsidR="00320A9A" w14:paraId="0B3839B3" w14:textId="77777777">
        <w:trPr>
          <w:trHeight w:val="799"/>
          <w:jc w:val="center"/>
        </w:trPr>
        <w:tc>
          <w:tcPr>
            <w:tcW w:w="1335" w:type="dxa"/>
            <w:vAlign w:val="center"/>
          </w:tcPr>
          <w:p w14:paraId="42EA790C"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7.4</w:t>
            </w:r>
          </w:p>
        </w:tc>
        <w:tc>
          <w:tcPr>
            <w:tcW w:w="1677" w:type="dxa"/>
            <w:vAlign w:val="center"/>
          </w:tcPr>
          <w:p w14:paraId="38328D90" w14:textId="77777777" w:rsidR="00320A9A"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066D9CBE"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3622C6D1"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6F3216B1"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6F9D6B2D" w14:textId="77777777" w:rsidR="00320A9A"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05258653" w14:textId="77777777" w:rsidR="00320A9A" w:rsidRDefault="00000000">
            <w:pPr>
              <w:autoSpaceDE w:val="0"/>
              <w:autoSpaceDN w:val="0"/>
              <w:adjustRightInd w:val="0"/>
              <w:snapToGrid w:val="0"/>
              <w:spacing w:line="400" w:lineRule="exact"/>
              <w:ind w:firstLineChars="200" w:firstLine="480"/>
              <w:rPr>
                <w:rFonts w:ascii="宋体" w:hAnsi="宋体" w:cs="仿宋" w:hint="eastAsia"/>
                <w:b/>
                <w:bCs/>
                <w:sz w:val="24"/>
              </w:rPr>
            </w:pPr>
            <w:r>
              <w:rPr>
                <w:rFonts w:ascii="宋体" w:hAnsi="宋体" w:cs="仿宋" w:hint="eastAsia"/>
                <w:sz w:val="24"/>
              </w:rPr>
              <w:t xml:space="preserve">（2）低价风险担保的金额： </w:t>
            </w:r>
            <w:r>
              <w:rPr>
                <w:rFonts w:ascii="宋体" w:hAnsi="宋体" w:cs="仿宋" w:hint="eastAsia"/>
                <w:b/>
                <w:bCs/>
                <w:sz w:val="24"/>
                <w:u w:val="single"/>
              </w:rPr>
              <w:t>（最高限价×85%-中标价）×3，且最高不超过最高限价的85%。</w:t>
            </w:r>
          </w:p>
          <w:p w14:paraId="0B9EE410"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699FFF58"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3A13C263" w14:textId="77777777" w:rsidR="00320A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23152DA1" w14:textId="77777777" w:rsidR="00320A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7E842EE9" w14:textId="77777777" w:rsidR="00320A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30088E0B" w14:textId="77777777" w:rsidR="00320A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533DF6F7" w14:textId="77777777" w:rsidR="00320A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w:t>
            </w:r>
            <w:proofErr w:type="gramStart"/>
            <w:r>
              <w:rPr>
                <w:rFonts w:ascii="宋体" w:hAnsi="宋体" w:cs="仿宋" w:hint="eastAsia"/>
                <w:sz w:val="24"/>
              </w:rPr>
              <w:t>函部分</w:t>
            </w:r>
            <w:proofErr w:type="gramEnd"/>
            <w:r>
              <w:rPr>
                <w:rFonts w:ascii="宋体" w:hAnsi="宋体" w:cs="仿宋" w:hint="eastAsia"/>
                <w:sz w:val="24"/>
              </w:rPr>
              <w:t>中递交低价风险担保提交承诺书。承诺书格式详见第六章投标文件格式。</w:t>
            </w:r>
          </w:p>
        </w:tc>
      </w:tr>
      <w:tr w:rsidR="00320A9A" w14:paraId="715AFA4C" w14:textId="77777777">
        <w:trPr>
          <w:jc w:val="center"/>
        </w:trPr>
        <w:tc>
          <w:tcPr>
            <w:tcW w:w="1335" w:type="dxa"/>
            <w:vAlign w:val="center"/>
          </w:tcPr>
          <w:p w14:paraId="070A44F3"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8.1</w:t>
            </w:r>
          </w:p>
        </w:tc>
        <w:tc>
          <w:tcPr>
            <w:tcW w:w="1677" w:type="dxa"/>
            <w:vAlign w:val="center"/>
          </w:tcPr>
          <w:p w14:paraId="3003C53E"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1BB2A063"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（1）竞选截止时间止，竞选人少于 3 </w:t>
            </w:r>
            <w:proofErr w:type="gramStart"/>
            <w:r>
              <w:rPr>
                <w:rFonts w:ascii="宋体" w:hAnsi="宋体" w:cs="仿宋" w:hint="eastAsia"/>
                <w:kern w:val="0"/>
                <w:sz w:val="24"/>
              </w:rPr>
              <w:t>个</w:t>
            </w:r>
            <w:proofErr w:type="gramEnd"/>
            <w:r>
              <w:rPr>
                <w:rFonts w:ascii="宋体" w:hAnsi="宋体" w:cs="仿宋" w:hint="eastAsia"/>
                <w:kern w:val="0"/>
                <w:sz w:val="24"/>
              </w:rPr>
              <w:t>的；</w:t>
            </w:r>
          </w:p>
          <w:p w14:paraId="2EBFA6AB"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969CA83"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w:t>
            </w:r>
            <w:proofErr w:type="gramStart"/>
            <w:r>
              <w:rPr>
                <w:rFonts w:ascii="宋体" w:hAnsi="宋体" w:cs="仿宋" w:hint="eastAsia"/>
                <w:kern w:val="0"/>
                <w:sz w:val="24"/>
              </w:rPr>
              <w:t>选文件</w:t>
            </w:r>
            <w:proofErr w:type="gramEnd"/>
            <w:r>
              <w:rPr>
                <w:rFonts w:ascii="宋体" w:hAnsi="宋体" w:cs="仿宋" w:hint="eastAsia"/>
                <w:kern w:val="0"/>
                <w:sz w:val="24"/>
              </w:rPr>
              <w:t>要求的，评审委员会可以继续评标并确定中选候选人；</w:t>
            </w:r>
          </w:p>
          <w:p w14:paraId="3A8AB5A5"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76673B4D"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320A9A" w14:paraId="12468045" w14:textId="77777777">
        <w:trPr>
          <w:jc w:val="center"/>
        </w:trPr>
        <w:tc>
          <w:tcPr>
            <w:tcW w:w="1335" w:type="dxa"/>
            <w:vAlign w:val="center"/>
          </w:tcPr>
          <w:p w14:paraId="4A41233B" w14:textId="77777777" w:rsidR="00320A9A"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3FF15E62"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29BEA82D" w14:textId="77777777" w:rsidR="00320A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320A9A" w14:paraId="29466629" w14:textId="77777777">
        <w:trPr>
          <w:jc w:val="center"/>
        </w:trPr>
        <w:tc>
          <w:tcPr>
            <w:tcW w:w="1335" w:type="dxa"/>
            <w:vAlign w:val="center"/>
          </w:tcPr>
          <w:p w14:paraId="35B39A34"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462F8D24"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320A9A" w14:paraId="79B79CE2" w14:textId="77777777">
        <w:trPr>
          <w:jc w:val="center"/>
        </w:trPr>
        <w:tc>
          <w:tcPr>
            <w:tcW w:w="1335" w:type="dxa"/>
            <w:vAlign w:val="center"/>
          </w:tcPr>
          <w:p w14:paraId="0CCA02B2"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3CD62B4D"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w:t>
            </w:r>
            <w:proofErr w:type="gramStart"/>
            <w:r>
              <w:rPr>
                <w:rFonts w:ascii="宋体" w:hAnsi="宋体" w:cs="仿宋" w:hint="eastAsia"/>
                <w:kern w:val="0"/>
                <w:sz w:val="24"/>
              </w:rPr>
              <w:t>选文件</w:t>
            </w:r>
            <w:proofErr w:type="gramEnd"/>
            <w:r>
              <w:rPr>
                <w:rFonts w:ascii="宋体" w:hAnsi="宋体" w:cs="仿宋" w:hint="eastAsia"/>
                <w:kern w:val="0"/>
                <w:sz w:val="24"/>
              </w:rPr>
              <w:t>及投标争议的解释</w:t>
            </w:r>
          </w:p>
        </w:tc>
        <w:tc>
          <w:tcPr>
            <w:tcW w:w="6803" w:type="dxa"/>
            <w:vAlign w:val="center"/>
          </w:tcPr>
          <w:p w14:paraId="7F47EB21" w14:textId="77777777" w:rsidR="00320A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不利于比选人的解释，但违背国家利益、社会公共利益的除外。</w:t>
            </w:r>
          </w:p>
          <w:p w14:paraId="0514601B" w14:textId="77777777" w:rsidR="00320A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w:t>
            </w:r>
            <w:proofErr w:type="gramStart"/>
            <w:r>
              <w:rPr>
                <w:rFonts w:ascii="宋体" w:hAnsi="宋体" w:cs="仿宋" w:hint="eastAsia"/>
                <w:kern w:val="0"/>
                <w:sz w:val="24"/>
              </w:rPr>
              <w:t>选申请</w:t>
            </w:r>
            <w:proofErr w:type="gramEnd"/>
            <w:r>
              <w:rPr>
                <w:rFonts w:ascii="宋体" w:hAnsi="宋体" w:cs="仿宋" w:hint="eastAsia"/>
                <w:kern w:val="0"/>
                <w:sz w:val="24"/>
              </w:rPr>
              <w:t>文件理解有争议的，应当</w:t>
            </w:r>
            <w:proofErr w:type="gramStart"/>
            <w:r>
              <w:rPr>
                <w:rFonts w:ascii="宋体" w:hAnsi="宋体" w:cs="仿宋" w:hint="eastAsia"/>
                <w:kern w:val="0"/>
                <w:sz w:val="24"/>
              </w:rPr>
              <w:t>作出</w:t>
            </w:r>
            <w:proofErr w:type="gramEnd"/>
            <w:r>
              <w:rPr>
                <w:rFonts w:ascii="宋体" w:hAnsi="宋体" w:cs="仿宋" w:hint="eastAsia"/>
                <w:kern w:val="0"/>
                <w:sz w:val="24"/>
              </w:rPr>
              <w:t>不利于提交该比选申请文件的比选申请人的解释。</w:t>
            </w:r>
          </w:p>
        </w:tc>
      </w:tr>
      <w:tr w:rsidR="00320A9A" w14:paraId="345343D3" w14:textId="77777777">
        <w:trPr>
          <w:trHeight w:val="550"/>
          <w:jc w:val="center"/>
        </w:trPr>
        <w:tc>
          <w:tcPr>
            <w:tcW w:w="1335" w:type="dxa"/>
            <w:vAlign w:val="center"/>
          </w:tcPr>
          <w:p w14:paraId="140A8955"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734345D6" w14:textId="77777777" w:rsidR="00320A9A"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76DB1947"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4E65A06B"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2BC80ACE"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320A9A" w14:paraId="605C5964" w14:textId="77777777">
        <w:trPr>
          <w:trHeight w:val="838"/>
          <w:jc w:val="center"/>
        </w:trPr>
        <w:tc>
          <w:tcPr>
            <w:tcW w:w="1335" w:type="dxa"/>
            <w:vAlign w:val="center"/>
          </w:tcPr>
          <w:p w14:paraId="795DB7F6" w14:textId="77777777"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10.3</w:t>
            </w:r>
          </w:p>
        </w:tc>
        <w:tc>
          <w:tcPr>
            <w:tcW w:w="1677" w:type="dxa"/>
            <w:vAlign w:val="center"/>
          </w:tcPr>
          <w:p w14:paraId="1B674F0E" w14:textId="77777777" w:rsidR="00320A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65509B22"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据实结算。</w:t>
            </w:r>
          </w:p>
        </w:tc>
      </w:tr>
      <w:tr w:rsidR="00320A9A" w14:paraId="3DA1FE23" w14:textId="77777777">
        <w:trPr>
          <w:trHeight w:val="840"/>
          <w:jc w:val="center"/>
        </w:trPr>
        <w:tc>
          <w:tcPr>
            <w:tcW w:w="1335" w:type="dxa"/>
            <w:vAlign w:val="center"/>
          </w:tcPr>
          <w:p w14:paraId="3C73A785" w14:textId="04CEF3B0"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r w:rsidR="000A7E5B">
              <w:rPr>
                <w:rFonts w:ascii="宋体" w:hAnsi="宋体" w:cs="仿宋" w:hint="eastAsia"/>
                <w:kern w:val="0"/>
                <w:sz w:val="24"/>
              </w:rPr>
              <w:t>4</w:t>
            </w:r>
          </w:p>
        </w:tc>
        <w:tc>
          <w:tcPr>
            <w:tcW w:w="1677" w:type="dxa"/>
            <w:vAlign w:val="center"/>
          </w:tcPr>
          <w:p w14:paraId="3BEE6D16" w14:textId="77777777" w:rsidR="00320A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44DBC1AE"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完成食堂排烟设备及油烟净化设备采购安装调试工作并经第三方检测机构出具合格的检测报告结算后，乙方开具正式合法增值税专用发票并提交给甲方（设备采购费和安装服务费的税率分开），甲方在30个工作日内以转账方式一次性支付97％工程费，留3％作为质保金。</w:t>
            </w:r>
          </w:p>
        </w:tc>
      </w:tr>
      <w:tr w:rsidR="00320A9A" w14:paraId="05E3FAA5" w14:textId="77777777">
        <w:trPr>
          <w:trHeight w:val="840"/>
          <w:jc w:val="center"/>
        </w:trPr>
        <w:tc>
          <w:tcPr>
            <w:tcW w:w="1335" w:type="dxa"/>
            <w:vAlign w:val="center"/>
          </w:tcPr>
          <w:p w14:paraId="0A9F5AF6" w14:textId="210491B1" w:rsidR="00320A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r w:rsidR="000A7E5B">
              <w:rPr>
                <w:rFonts w:ascii="宋体" w:hAnsi="宋体" w:cs="仿宋" w:hint="eastAsia"/>
                <w:kern w:val="0"/>
                <w:sz w:val="24"/>
              </w:rPr>
              <w:t>5</w:t>
            </w:r>
          </w:p>
        </w:tc>
        <w:tc>
          <w:tcPr>
            <w:tcW w:w="1677" w:type="dxa"/>
            <w:vAlign w:val="center"/>
          </w:tcPr>
          <w:p w14:paraId="1E714578" w14:textId="77777777" w:rsidR="00320A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7A82C59C" w14:textId="77777777" w:rsidR="00320A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 xml:space="preserve">￥6667 </w:t>
            </w:r>
            <w:r>
              <w:rPr>
                <w:rFonts w:ascii="宋体" w:hAnsi="宋体" w:cs="仿宋" w:hint="eastAsia"/>
                <w:kern w:val="0"/>
                <w:sz w:val="24"/>
              </w:rPr>
              <w:t>元（</w:t>
            </w:r>
            <w:r>
              <w:rPr>
                <w:rFonts w:ascii="宋体" w:hAnsi="宋体" w:cs="仿宋" w:hint="eastAsia"/>
                <w:kern w:val="0"/>
                <w:sz w:val="24"/>
                <w:u w:val="single"/>
              </w:rPr>
              <w:t>大写：陆仟陆佰陆拾柒元整</w:t>
            </w:r>
            <w:r>
              <w:rPr>
                <w:rFonts w:ascii="宋体" w:hAnsi="宋体" w:cs="仿宋" w:hint="eastAsia"/>
                <w:kern w:val="0"/>
                <w:sz w:val="24"/>
              </w:rPr>
              <w:t>），由中选人在领取中标通知书时向比选代理机构缴纳代理服务费。</w:t>
            </w:r>
          </w:p>
        </w:tc>
      </w:tr>
    </w:tbl>
    <w:p w14:paraId="161340EB" w14:textId="77777777" w:rsidR="00320A9A" w:rsidRDefault="00320A9A">
      <w:pPr>
        <w:pStyle w:val="2"/>
        <w:spacing w:before="0" w:after="0" w:line="20" w:lineRule="exact"/>
        <w:rPr>
          <w:rFonts w:ascii="宋体" w:hAnsi="宋体" w:cs="仿宋" w:hint="eastAsia"/>
          <w:b w:val="0"/>
          <w:snapToGrid w:val="0"/>
        </w:rPr>
      </w:pPr>
      <w:bookmarkStart w:id="154" w:name="_Toc224103317"/>
      <w:bookmarkStart w:id="155" w:name="_Toc287620685"/>
      <w:bookmarkStart w:id="156" w:name="_Toc287607746"/>
      <w:bookmarkStart w:id="157" w:name="_Toc200513126"/>
      <w:bookmarkStart w:id="158" w:name="_Toc430530435"/>
      <w:bookmarkStart w:id="159" w:name="_Toc277082552"/>
    </w:p>
    <w:p w14:paraId="7BAE3AF4" w14:textId="77777777" w:rsidR="00320A9A" w:rsidRDefault="00320A9A">
      <w:pPr>
        <w:pStyle w:val="afff0"/>
        <w:ind w:firstLine="480"/>
      </w:pPr>
    </w:p>
    <w:p w14:paraId="66189CB2" w14:textId="77777777" w:rsidR="00320A9A" w:rsidRDefault="00000000">
      <w:pPr>
        <w:rPr>
          <w:snapToGrid w:val="0"/>
        </w:rPr>
      </w:pPr>
      <w:bookmarkStart w:id="160" w:name="_Toc12493"/>
      <w:bookmarkStart w:id="161" w:name="_Toc509218710"/>
      <w:bookmarkStart w:id="162" w:name="_Toc12632"/>
      <w:bookmarkStart w:id="163" w:name="_Toc840"/>
      <w:r>
        <w:rPr>
          <w:rFonts w:hint="eastAsia"/>
          <w:snapToGrid w:val="0"/>
        </w:rPr>
        <w:br w:type="page"/>
        <w:t xml:space="preserve">1.  </w:t>
      </w:r>
      <w:r>
        <w:rPr>
          <w:rFonts w:hint="eastAsia"/>
          <w:snapToGrid w:val="0"/>
        </w:rPr>
        <w:t>总则</w:t>
      </w:r>
      <w:bookmarkEnd w:id="154"/>
      <w:bookmarkEnd w:id="155"/>
      <w:bookmarkEnd w:id="156"/>
      <w:bookmarkEnd w:id="157"/>
      <w:bookmarkEnd w:id="158"/>
      <w:bookmarkEnd w:id="159"/>
      <w:bookmarkEnd w:id="160"/>
      <w:bookmarkEnd w:id="161"/>
      <w:bookmarkEnd w:id="162"/>
      <w:bookmarkEnd w:id="163"/>
    </w:p>
    <w:p w14:paraId="594054D2"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164" w:name="_Toc224103318"/>
      <w:bookmarkStart w:id="165" w:name="_Toc32232"/>
      <w:bookmarkStart w:id="166" w:name="_Toc430530436"/>
      <w:bookmarkStart w:id="167" w:name="_Toc287607747"/>
      <w:bookmarkStart w:id="168" w:name="_Toc32679"/>
      <w:bookmarkStart w:id="169" w:name="_Toc277082553"/>
      <w:bookmarkStart w:id="170" w:name="_Toc20651"/>
      <w:bookmarkStart w:id="171" w:name="_Toc287620686"/>
      <w:bookmarkStart w:id="172" w:name="_Toc509218711"/>
      <w:bookmarkStart w:id="173" w:name="_Toc200513127"/>
      <w:bookmarkStart w:id="174" w:name="_Toc5468"/>
      <w:r>
        <w:rPr>
          <w:rFonts w:ascii="宋体" w:hAnsi="宋体" w:cs="仿宋" w:hint="eastAsia"/>
          <w:b w:val="0"/>
          <w:snapToGrid w:val="0"/>
          <w:sz w:val="24"/>
          <w:szCs w:val="24"/>
        </w:rPr>
        <w:t>1.1  项目概况</w:t>
      </w:r>
      <w:bookmarkEnd w:id="164"/>
      <w:bookmarkEnd w:id="165"/>
      <w:bookmarkEnd w:id="166"/>
      <w:bookmarkEnd w:id="167"/>
      <w:bookmarkEnd w:id="168"/>
      <w:bookmarkEnd w:id="169"/>
      <w:bookmarkEnd w:id="170"/>
      <w:bookmarkEnd w:id="171"/>
      <w:bookmarkEnd w:id="172"/>
      <w:bookmarkEnd w:id="173"/>
      <w:bookmarkEnd w:id="174"/>
    </w:p>
    <w:p w14:paraId="1402D54F"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4BBDE315"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4EBD7CFC"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5670C003"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3E832595" w14:textId="77777777" w:rsidR="00320A9A" w:rsidRDefault="00000000">
      <w:pPr>
        <w:autoSpaceDE w:val="0"/>
        <w:autoSpaceDN w:val="0"/>
        <w:adjustRightInd w:val="0"/>
        <w:snapToGrid w:val="0"/>
        <w:spacing w:line="360" w:lineRule="auto"/>
        <w:rPr>
          <w:rFonts w:ascii="宋体" w:hAnsi="宋体" w:cs="仿宋" w:hint="eastAsia"/>
          <w:snapToGrid w:val="0"/>
          <w:kern w:val="0"/>
          <w:sz w:val="24"/>
        </w:rPr>
      </w:pPr>
      <w:bookmarkStart w:id="175" w:name="_Toc200513131"/>
      <w:bookmarkStart w:id="176" w:name="_Toc11478"/>
      <w:bookmarkStart w:id="177" w:name="_Toc1894"/>
      <w:bookmarkStart w:id="178" w:name="_Toc224103322"/>
      <w:bookmarkStart w:id="179" w:name="_Toc25977"/>
      <w:bookmarkStart w:id="180" w:name="_Toc28937"/>
      <w:bookmarkStart w:id="181" w:name="_Toc509218715"/>
      <w:bookmarkStart w:id="182" w:name="_Toc287607751"/>
      <w:bookmarkStart w:id="183" w:name="_Toc277082557"/>
      <w:bookmarkStart w:id="184" w:name="_Toc287620690"/>
      <w:bookmarkStart w:id="185" w:name="_Toc430530440"/>
      <w:r>
        <w:rPr>
          <w:rFonts w:ascii="宋体" w:hAnsi="宋体" w:cs="仿宋" w:hint="eastAsia"/>
          <w:snapToGrid w:val="0"/>
          <w:kern w:val="0"/>
          <w:sz w:val="24"/>
        </w:rPr>
        <w:t>1.2  项目的基本情况</w:t>
      </w:r>
    </w:p>
    <w:p w14:paraId="48458D96"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2F557FC5"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7E137EF5" w14:textId="77777777" w:rsidR="00320A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75"/>
      <w:bookmarkEnd w:id="176"/>
      <w:bookmarkEnd w:id="177"/>
      <w:bookmarkEnd w:id="178"/>
      <w:bookmarkEnd w:id="179"/>
      <w:bookmarkEnd w:id="180"/>
      <w:bookmarkEnd w:id="181"/>
      <w:bookmarkEnd w:id="182"/>
      <w:bookmarkEnd w:id="183"/>
      <w:bookmarkEnd w:id="184"/>
      <w:bookmarkEnd w:id="185"/>
    </w:p>
    <w:p w14:paraId="4CFA6767"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3D5DB18F"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4E719E4E" w14:textId="77777777" w:rsidR="00320A9A"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77D2EAA1"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71800996"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57FCBD4C"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15F6E58D"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3BD11D00"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60526D7A"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553ED169"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65F49F28"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748A9E97"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4F2F7A0" w14:textId="77777777" w:rsidR="00320A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781276D6"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186" w:name="_Toc200513132"/>
      <w:bookmarkStart w:id="187" w:name="_Toc224103323"/>
      <w:bookmarkStart w:id="188" w:name="_Toc277082558"/>
      <w:bookmarkStart w:id="189" w:name="_Toc22728"/>
      <w:bookmarkStart w:id="190" w:name="_Toc509218716"/>
      <w:bookmarkStart w:id="191" w:name="_Toc24097"/>
      <w:bookmarkStart w:id="192" w:name="_Toc287607752"/>
      <w:bookmarkStart w:id="193" w:name="_Toc430530441"/>
      <w:bookmarkStart w:id="194" w:name="_Toc3420"/>
      <w:bookmarkStart w:id="195" w:name="_Toc287620691"/>
      <w:bookmarkStart w:id="196" w:name="_Toc20662"/>
      <w:r>
        <w:rPr>
          <w:rFonts w:ascii="宋体" w:hAnsi="宋体" w:cs="仿宋" w:hint="eastAsia"/>
          <w:b w:val="0"/>
          <w:snapToGrid w:val="0"/>
          <w:sz w:val="24"/>
          <w:szCs w:val="24"/>
        </w:rPr>
        <w:t>1.5  费用承担</w:t>
      </w:r>
      <w:bookmarkEnd w:id="186"/>
      <w:bookmarkEnd w:id="187"/>
      <w:bookmarkEnd w:id="188"/>
      <w:bookmarkEnd w:id="189"/>
      <w:bookmarkEnd w:id="190"/>
      <w:bookmarkEnd w:id="191"/>
      <w:bookmarkEnd w:id="192"/>
      <w:bookmarkEnd w:id="193"/>
      <w:bookmarkEnd w:id="194"/>
      <w:bookmarkEnd w:id="195"/>
      <w:bookmarkEnd w:id="196"/>
    </w:p>
    <w:p w14:paraId="7765D50B"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18AAF704"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197" w:name="_Toc224103324"/>
      <w:bookmarkStart w:id="198" w:name="_Toc509218717"/>
      <w:bookmarkStart w:id="199" w:name="_Toc200513133"/>
      <w:bookmarkStart w:id="200" w:name="_Toc27882"/>
      <w:bookmarkStart w:id="201" w:name="_Toc277082559"/>
      <w:bookmarkStart w:id="202" w:name="_Toc26130"/>
      <w:bookmarkStart w:id="203" w:name="_Toc430530442"/>
      <w:bookmarkStart w:id="204" w:name="_Toc12783"/>
      <w:bookmarkStart w:id="205" w:name="_Toc287620692"/>
      <w:bookmarkStart w:id="206" w:name="_Toc287607753"/>
      <w:bookmarkStart w:id="207" w:name="_Toc18347"/>
      <w:r>
        <w:rPr>
          <w:rFonts w:ascii="宋体" w:hAnsi="宋体" w:cs="仿宋" w:hint="eastAsia"/>
          <w:b w:val="0"/>
          <w:snapToGrid w:val="0"/>
          <w:sz w:val="24"/>
          <w:szCs w:val="24"/>
        </w:rPr>
        <w:t>1.6  保密</w:t>
      </w:r>
      <w:bookmarkEnd w:id="197"/>
      <w:bookmarkEnd w:id="198"/>
      <w:bookmarkEnd w:id="199"/>
      <w:bookmarkEnd w:id="200"/>
      <w:bookmarkEnd w:id="201"/>
      <w:bookmarkEnd w:id="202"/>
      <w:bookmarkEnd w:id="203"/>
      <w:bookmarkEnd w:id="204"/>
      <w:bookmarkEnd w:id="205"/>
      <w:bookmarkEnd w:id="206"/>
      <w:bookmarkEnd w:id="207"/>
    </w:p>
    <w:p w14:paraId="71D31D35" w14:textId="77777777" w:rsidR="00320A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和竞选文件中的商业和技术等秘密保密，违者应对由此造成的后果承担法律责任。</w:t>
      </w:r>
    </w:p>
    <w:p w14:paraId="4B146267"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208" w:name="_Toc509218718"/>
      <w:bookmarkStart w:id="209" w:name="_Toc430530443"/>
      <w:bookmarkStart w:id="210" w:name="_Toc200513134"/>
      <w:bookmarkStart w:id="211" w:name="_Toc6224"/>
      <w:bookmarkStart w:id="212" w:name="_Toc287607754"/>
      <w:bookmarkStart w:id="213" w:name="_Toc277082560"/>
      <w:bookmarkStart w:id="214" w:name="_Toc13710"/>
      <w:bookmarkStart w:id="215" w:name="_Toc287620693"/>
      <w:bookmarkStart w:id="216" w:name="_Toc1222"/>
      <w:bookmarkStart w:id="217" w:name="_Toc15588"/>
      <w:bookmarkStart w:id="218" w:name="_Toc224103325"/>
      <w:r>
        <w:rPr>
          <w:rFonts w:ascii="宋体" w:hAnsi="宋体" w:cs="仿宋" w:hint="eastAsia"/>
          <w:b w:val="0"/>
          <w:snapToGrid w:val="0"/>
          <w:sz w:val="24"/>
          <w:szCs w:val="24"/>
        </w:rPr>
        <w:t>1.7  语言文字</w:t>
      </w:r>
      <w:bookmarkEnd w:id="208"/>
      <w:bookmarkEnd w:id="209"/>
      <w:bookmarkEnd w:id="210"/>
      <w:bookmarkEnd w:id="211"/>
      <w:bookmarkEnd w:id="212"/>
      <w:bookmarkEnd w:id="213"/>
      <w:bookmarkEnd w:id="214"/>
      <w:bookmarkEnd w:id="215"/>
      <w:bookmarkEnd w:id="216"/>
      <w:bookmarkEnd w:id="217"/>
      <w:bookmarkEnd w:id="218"/>
    </w:p>
    <w:p w14:paraId="680FF5D6"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47570C93"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219" w:name="_Toc287607755"/>
      <w:bookmarkStart w:id="220" w:name="_Toc4251"/>
      <w:bookmarkStart w:id="221" w:name="_Toc277082561"/>
      <w:bookmarkStart w:id="222" w:name="_Toc7916"/>
      <w:bookmarkStart w:id="223" w:name="_Toc13374"/>
      <w:bookmarkStart w:id="224" w:name="_Toc224103326"/>
      <w:bookmarkStart w:id="225" w:name="_Toc287620694"/>
      <w:bookmarkStart w:id="226" w:name="_Toc24420"/>
      <w:bookmarkStart w:id="227" w:name="_Toc430530444"/>
      <w:bookmarkStart w:id="228" w:name="_Toc509218719"/>
      <w:bookmarkStart w:id="229" w:name="_Toc200513135"/>
      <w:r>
        <w:rPr>
          <w:rFonts w:ascii="宋体" w:hAnsi="宋体" w:cs="仿宋" w:hint="eastAsia"/>
          <w:b w:val="0"/>
          <w:snapToGrid w:val="0"/>
          <w:sz w:val="24"/>
          <w:szCs w:val="24"/>
        </w:rPr>
        <w:t>1.8  计量单位</w:t>
      </w:r>
      <w:bookmarkEnd w:id="219"/>
      <w:bookmarkEnd w:id="220"/>
      <w:bookmarkEnd w:id="221"/>
      <w:bookmarkEnd w:id="222"/>
      <w:bookmarkEnd w:id="223"/>
      <w:bookmarkEnd w:id="224"/>
      <w:bookmarkEnd w:id="225"/>
      <w:bookmarkEnd w:id="226"/>
      <w:bookmarkEnd w:id="227"/>
      <w:bookmarkEnd w:id="228"/>
      <w:bookmarkEnd w:id="229"/>
    </w:p>
    <w:p w14:paraId="718A4A93" w14:textId="77777777" w:rsidR="00320A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615BEE2C"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230" w:name="_Toc200513136"/>
      <w:bookmarkStart w:id="231" w:name="_Toc287620695"/>
      <w:bookmarkStart w:id="232" w:name="_Toc287607756"/>
      <w:bookmarkStart w:id="233" w:name="_Toc509218720"/>
      <w:bookmarkStart w:id="234" w:name="_Toc28003"/>
      <w:bookmarkStart w:id="235" w:name="_Toc224103327"/>
      <w:bookmarkStart w:id="236" w:name="_Toc430530445"/>
      <w:bookmarkStart w:id="237" w:name="_Toc24741"/>
      <w:bookmarkStart w:id="238" w:name="_Toc277082562"/>
      <w:bookmarkStart w:id="239" w:name="_Toc27730"/>
      <w:bookmarkStart w:id="240" w:name="_Toc19275"/>
      <w:r>
        <w:rPr>
          <w:rFonts w:ascii="宋体" w:hAnsi="宋体" w:cs="仿宋" w:hint="eastAsia"/>
          <w:b w:val="0"/>
          <w:snapToGrid w:val="0"/>
          <w:sz w:val="24"/>
          <w:szCs w:val="24"/>
        </w:rPr>
        <w:t>1.9  踏勘现场</w:t>
      </w:r>
      <w:bookmarkEnd w:id="230"/>
      <w:bookmarkEnd w:id="231"/>
      <w:bookmarkEnd w:id="232"/>
      <w:bookmarkEnd w:id="233"/>
      <w:bookmarkEnd w:id="234"/>
      <w:bookmarkEnd w:id="235"/>
      <w:bookmarkEnd w:id="236"/>
      <w:bookmarkEnd w:id="237"/>
      <w:bookmarkEnd w:id="238"/>
      <w:bookmarkEnd w:id="239"/>
      <w:bookmarkEnd w:id="240"/>
    </w:p>
    <w:p w14:paraId="1ECD0918" w14:textId="77777777" w:rsidR="00320A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3AE2A1E7"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241" w:name="_Toc32057"/>
      <w:bookmarkStart w:id="242" w:name="_Toc287620696"/>
      <w:bookmarkStart w:id="243" w:name="_Toc14198"/>
      <w:bookmarkStart w:id="244" w:name="_Toc509218721"/>
      <w:bookmarkStart w:id="245" w:name="_Toc430530446"/>
      <w:bookmarkStart w:id="246" w:name="_Toc9465"/>
      <w:bookmarkStart w:id="247" w:name="_Toc224103328"/>
      <w:bookmarkStart w:id="248" w:name="_Toc200513137"/>
      <w:bookmarkStart w:id="249" w:name="_Toc277082563"/>
      <w:bookmarkStart w:id="250" w:name="_Toc287607757"/>
      <w:bookmarkStart w:id="251" w:name="_Toc21543"/>
      <w:r>
        <w:rPr>
          <w:rFonts w:ascii="宋体" w:hAnsi="宋体" w:cs="仿宋" w:hint="eastAsia"/>
          <w:b w:val="0"/>
          <w:snapToGrid w:val="0"/>
          <w:sz w:val="24"/>
          <w:szCs w:val="24"/>
        </w:rPr>
        <w:t>1.10  投标预备会</w:t>
      </w:r>
      <w:bookmarkEnd w:id="241"/>
      <w:bookmarkEnd w:id="242"/>
      <w:bookmarkEnd w:id="243"/>
      <w:bookmarkEnd w:id="244"/>
      <w:bookmarkEnd w:id="245"/>
      <w:bookmarkEnd w:id="246"/>
      <w:bookmarkEnd w:id="247"/>
      <w:bookmarkEnd w:id="248"/>
      <w:bookmarkEnd w:id="249"/>
      <w:bookmarkEnd w:id="250"/>
      <w:bookmarkEnd w:id="251"/>
    </w:p>
    <w:p w14:paraId="236A0000" w14:textId="77777777" w:rsidR="00320A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348EB4C0" w14:textId="77777777" w:rsidR="00320A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52" w:name="_Toc224103329"/>
      <w:bookmarkStart w:id="253" w:name="_Toc287607758"/>
      <w:bookmarkStart w:id="254" w:name="_Toc287620697"/>
      <w:bookmarkStart w:id="255" w:name="_Toc3036"/>
      <w:bookmarkStart w:id="256" w:name="_Toc277082564"/>
      <w:bookmarkStart w:id="257" w:name="_Toc30448"/>
      <w:bookmarkStart w:id="258" w:name="_Toc16173"/>
      <w:bookmarkStart w:id="259" w:name="_Toc509218722"/>
      <w:bookmarkStart w:id="260" w:name="_Toc430530447"/>
      <w:bookmarkStart w:id="261" w:name="_Toc200513138"/>
      <w:bookmarkStart w:id="262" w:name="_Toc3376"/>
      <w:r>
        <w:rPr>
          <w:rFonts w:ascii="宋体" w:hAnsi="宋体" w:cs="仿宋" w:hint="eastAsia"/>
          <w:b w:val="0"/>
          <w:snapToGrid w:val="0"/>
          <w:sz w:val="24"/>
          <w:szCs w:val="24"/>
        </w:rPr>
        <w:t>1.11  分包</w:t>
      </w:r>
      <w:bookmarkEnd w:id="252"/>
      <w:bookmarkEnd w:id="253"/>
      <w:bookmarkEnd w:id="254"/>
      <w:bookmarkEnd w:id="255"/>
      <w:bookmarkEnd w:id="256"/>
      <w:bookmarkEnd w:id="257"/>
      <w:bookmarkEnd w:id="258"/>
      <w:bookmarkEnd w:id="259"/>
      <w:bookmarkEnd w:id="260"/>
      <w:bookmarkEnd w:id="261"/>
      <w:bookmarkEnd w:id="262"/>
    </w:p>
    <w:p w14:paraId="61B8FECB" w14:textId="77777777" w:rsidR="00320A9A"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111391CF" w14:textId="77777777" w:rsidR="00320A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63" w:name="_Toc287607759"/>
      <w:bookmarkStart w:id="264" w:name="_Toc224103330"/>
      <w:bookmarkStart w:id="265" w:name="_Toc7209"/>
      <w:bookmarkStart w:id="266" w:name="_Toc277082565"/>
      <w:bookmarkStart w:id="267" w:name="_Toc287620698"/>
      <w:bookmarkStart w:id="268" w:name="_Toc509218723"/>
      <w:bookmarkStart w:id="269" w:name="_Toc32723"/>
      <w:bookmarkStart w:id="270" w:name="_Toc5536"/>
      <w:bookmarkStart w:id="271" w:name="_Toc200513139"/>
      <w:bookmarkStart w:id="272" w:name="_Toc12736"/>
      <w:bookmarkStart w:id="273" w:name="_Toc430530448"/>
      <w:r>
        <w:rPr>
          <w:rFonts w:ascii="宋体" w:hAnsi="宋体" w:cs="仿宋" w:hint="eastAsia"/>
          <w:b w:val="0"/>
          <w:snapToGrid w:val="0"/>
          <w:sz w:val="24"/>
          <w:szCs w:val="24"/>
        </w:rPr>
        <w:t>1.12  偏离</w:t>
      </w:r>
      <w:bookmarkEnd w:id="263"/>
      <w:bookmarkEnd w:id="264"/>
      <w:bookmarkEnd w:id="265"/>
      <w:bookmarkEnd w:id="266"/>
      <w:bookmarkEnd w:id="267"/>
      <w:bookmarkEnd w:id="268"/>
      <w:bookmarkEnd w:id="269"/>
      <w:bookmarkEnd w:id="270"/>
      <w:bookmarkEnd w:id="271"/>
      <w:bookmarkEnd w:id="272"/>
      <w:bookmarkEnd w:id="273"/>
    </w:p>
    <w:p w14:paraId="36CD606E"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某些要求的，偏离应当符合竞争性比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规定的偏离范围和幅度。</w:t>
      </w:r>
    </w:p>
    <w:p w14:paraId="7FF93892"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274" w:name="_Toc509218724"/>
      <w:bookmarkStart w:id="275" w:name="_Toc287620699"/>
      <w:bookmarkStart w:id="276" w:name="_Toc430530449"/>
      <w:bookmarkStart w:id="277" w:name="_Toc224103331"/>
      <w:bookmarkStart w:id="278" w:name="_Toc7935"/>
      <w:bookmarkStart w:id="279" w:name="_Toc11902"/>
      <w:bookmarkStart w:id="280" w:name="_Toc287607760"/>
      <w:bookmarkStart w:id="281" w:name="_Toc277082566"/>
      <w:bookmarkStart w:id="282" w:name="_Toc200513140"/>
      <w:bookmarkStart w:id="283" w:name="_Toc174636036"/>
      <w:bookmarkStart w:id="284" w:name="_Toc175920961"/>
      <w:bookmarkStart w:id="285" w:name="_Toc23940"/>
      <w:bookmarkStart w:id="286" w:name="_Toc174459491"/>
      <w:bookmarkStart w:id="287" w:name="_Toc175920926"/>
      <w:bookmarkStart w:id="288" w:name="_Toc195606051"/>
      <w:r>
        <w:rPr>
          <w:rFonts w:ascii="宋体" w:hAnsi="宋体" w:cs="仿宋" w:hint="eastAsia"/>
          <w:b w:val="0"/>
          <w:snapToGrid w:val="0"/>
          <w:sz w:val="24"/>
          <w:szCs w:val="24"/>
        </w:rPr>
        <w:t xml:space="preserve">2.  </w:t>
      </w:r>
      <w:bookmarkEnd w:id="274"/>
      <w:bookmarkEnd w:id="275"/>
      <w:bookmarkEnd w:id="276"/>
      <w:bookmarkEnd w:id="277"/>
      <w:bookmarkEnd w:id="278"/>
      <w:bookmarkEnd w:id="279"/>
      <w:bookmarkEnd w:id="280"/>
      <w:bookmarkEnd w:id="281"/>
      <w:bookmarkEnd w:id="282"/>
      <w:r>
        <w:rPr>
          <w:rFonts w:ascii="宋体" w:hAnsi="宋体" w:cs="仿宋" w:hint="eastAsia"/>
          <w:b w:val="0"/>
          <w:snapToGrid w:val="0"/>
          <w:sz w:val="24"/>
          <w:szCs w:val="24"/>
        </w:rPr>
        <w:t>竞争性比选文件</w:t>
      </w:r>
      <w:bookmarkEnd w:id="283"/>
      <w:bookmarkEnd w:id="284"/>
      <w:bookmarkEnd w:id="285"/>
      <w:bookmarkEnd w:id="286"/>
      <w:bookmarkEnd w:id="287"/>
      <w:bookmarkEnd w:id="288"/>
    </w:p>
    <w:p w14:paraId="16FC265D"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289" w:name="_Toc430530450"/>
      <w:bookmarkStart w:id="290" w:name="_Toc3000"/>
      <w:bookmarkStart w:id="291" w:name="_Toc15699"/>
      <w:bookmarkStart w:id="292" w:name="_Toc11596"/>
      <w:bookmarkStart w:id="293" w:name="_Toc277082567"/>
      <w:bookmarkStart w:id="294" w:name="_Toc224103332"/>
      <w:bookmarkStart w:id="295" w:name="_Toc287620700"/>
      <w:bookmarkStart w:id="296" w:name="_Toc31696"/>
      <w:bookmarkStart w:id="297" w:name="_Toc509218725"/>
      <w:bookmarkStart w:id="298" w:name="_Toc200513141"/>
      <w:bookmarkStart w:id="299" w:name="_Toc287607761"/>
      <w:r>
        <w:rPr>
          <w:rFonts w:ascii="宋体" w:hAnsi="宋体" w:cs="仿宋" w:hint="eastAsia"/>
          <w:b w:val="0"/>
          <w:snapToGrid w:val="0"/>
          <w:sz w:val="24"/>
          <w:szCs w:val="24"/>
        </w:rPr>
        <w:t>2.1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的组成</w:t>
      </w:r>
      <w:bookmarkEnd w:id="289"/>
      <w:bookmarkEnd w:id="290"/>
      <w:bookmarkEnd w:id="291"/>
      <w:bookmarkEnd w:id="292"/>
      <w:bookmarkEnd w:id="293"/>
      <w:bookmarkEnd w:id="294"/>
      <w:bookmarkEnd w:id="295"/>
      <w:bookmarkEnd w:id="296"/>
      <w:bookmarkEnd w:id="297"/>
      <w:bookmarkEnd w:id="298"/>
      <w:bookmarkEnd w:id="299"/>
    </w:p>
    <w:p w14:paraId="625871DC"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proofErr w:type="gramStart"/>
      <w:r>
        <w:rPr>
          <w:rFonts w:ascii="宋体" w:hAnsi="宋体" w:cs="仿宋" w:hint="eastAsia"/>
          <w:snapToGrid w:val="0"/>
          <w:kern w:val="0"/>
          <w:sz w:val="24"/>
        </w:rPr>
        <w:t>本竞争性比选文件</w:t>
      </w:r>
      <w:proofErr w:type="gramEnd"/>
      <w:r>
        <w:rPr>
          <w:rFonts w:ascii="宋体" w:hAnsi="宋体" w:cs="仿宋" w:hint="eastAsia"/>
          <w:snapToGrid w:val="0"/>
          <w:kern w:val="0"/>
          <w:sz w:val="24"/>
        </w:rPr>
        <w:t>包括：</w:t>
      </w:r>
    </w:p>
    <w:p w14:paraId="7614E7F9"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1B14409B"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72FF4B9A"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47045638"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0C6C852D"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3A3DD93A" w14:textId="77777777" w:rsidR="00320A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71C363A7" w14:textId="77777777" w:rsidR="00320A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所作的澄清、修改，构成竞争性比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的组成部分。</w:t>
      </w:r>
    </w:p>
    <w:p w14:paraId="6FD2F8D9"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00" w:name="_Toc9782"/>
      <w:bookmarkStart w:id="301" w:name="_Toc20843"/>
      <w:bookmarkStart w:id="302" w:name="_Toc19839"/>
      <w:bookmarkStart w:id="303" w:name="_Toc23750"/>
      <w:bookmarkStart w:id="304" w:name="_Toc430530451"/>
      <w:bookmarkStart w:id="305" w:name="_Toc509218726"/>
      <w:r>
        <w:rPr>
          <w:rFonts w:ascii="宋体" w:hAnsi="宋体" w:cs="仿宋" w:hint="eastAsia"/>
          <w:b w:val="0"/>
          <w:snapToGrid w:val="0"/>
          <w:sz w:val="24"/>
          <w:szCs w:val="24"/>
        </w:rPr>
        <w:t>2.2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的澄清</w:t>
      </w:r>
      <w:bookmarkEnd w:id="300"/>
      <w:bookmarkEnd w:id="301"/>
      <w:bookmarkEnd w:id="302"/>
      <w:bookmarkEnd w:id="303"/>
      <w:bookmarkEnd w:id="304"/>
      <w:bookmarkEnd w:id="305"/>
    </w:p>
    <w:p w14:paraId="0BA18E5A"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4FDECD5D"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06" w:name="_Toc224103334"/>
      <w:bookmarkStart w:id="307" w:name="_Toc287620702"/>
      <w:bookmarkStart w:id="308" w:name="_Toc287607763"/>
      <w:bookmarkStart w:id="309" w:name="_Toc14796"/>
      <w:bookmarkStart w:id="310" w:name="_Toc200513143"/>
      <w:bookmarkStart w:id="311" w:name="_Toc32172"/>
      <w:bookmarkStart w:id="312" w:name="_Toc277082569"/>
      <w:bookmarkStart w:id="313" w:name="_Toc430530452"/>
      <w:bookmarkStart w:id="314" w:name="_Toc27922"/>
      <w:bookmarkStart w:id="315" w:name="_Toc16464"/>
      <w:bookmarkStart w:id="316" w:name="_Toc509218727"/>
      <w:r>
        <w:rPr>
          <w:rFonts w:ascii="宋体" w:hAnsi="宋体" w:cs="仿宋" w:hint="eastAsia"/>
          <w:b w:val="0"/>
          <w:snapToGrid w:val="0"/>
          <w:sz w:val="24"/>
          <w:szCs w:val="24"/>
        </w:rPr>
        <w:t>2.3  竞争性比</w:t>
      </w:r>
      <w:proofErr w:type="gramStart"/>
      <w:r>
        <w:rPr>
          <w:rFonts w:ascii="宋体" w:hAnsi="宋体" w:cs="仿宋" w:hint="eastAsia"/>
          <w:b w:val="0"/>
          <w:snapToGrid w:val="0"/>
          <w:sz w:val="24"/>
          <w:szCs w:val="24"/>
        </w:rPr>
        <w:t>选文件</w:t>
      </w:r>
      <w:proofErr w:type="gramEnd"/>
      <w:r>
        <w:rPr>
          <w:rFonts w:ascii="宋体" w:hAnsi="宋体" w:cs="仿宋" w:hint="eastAsia"/>
          <w:b w:val="0"/>
          <w:snapToGrid w:val="0"/>
          <w:sz w:val="24"/>
          <w:szCs w:val="24"/>
        </w:rPr>
        <w:t>的修改</w:t>
      </w:r>
      <w:bookmarkEnd w:id="306"/>
      <w:bookmarkEnd w:id="307"/>
      <w:bookmarkEnd w:id="308"/>
      <w:bookmarkEnd w:id="309"/>
      <w:bookmarkEnd w:id="310"/>
      <w:bookmarkEnd w:id="311"/>
      <w:bookmarkEnd w:id="312"/>
      <w:bookmarkEnd w:id="313"/>
      <w:bookmarkEnd w:id="314"/>
      <w:bookmarkEnd w:id="315"/>
      <w:bookmarkEnd w:id="316"/>
    </w:p>
    <w:p w14:paraId="31794B3E" w14:textId="77777777" w:rsidR="00320A9A" w:rsidRDefault="00000000">
      <w:pPr>
        <w:autoSpaceDE w:val="0"/>
        <w:autoSpaceDN w:val="0"/>
        <w:adjustRightInd w:val="0"/>
        <w:snapToGrid w:val="0"/>
        <w:spacing w:line="360" w:lineRule="auto"/>
        <w:ind w:firstLine="420"/>
        <w:rPr>
          <w:rFonts w:ascii="宋体" w:hAnsi="宋体" w:cs="仿宋" w:hint="eastAsia"/>
          <w:snapToGrid w:val="0"/>
          <w:sz w:val="24"/>
        </w:rPr>
      </w:pPr>
      <w:bookmarkStart w:id="317" w:name="_Toc287607764"/>
      <w:bookmarkStart w:id="318" w:name="_Toc200513144"/>
      <w:bookmarkStart w:id="319" w:name="_Toc287620703"/>
      <w:bookmarkStart w:id="320" w:name="_Toc277082570"/>
      <w:bookmarkStart w:id="321" w:name="_Toc224103335"/>
      <w:r>
        <w:rPr>
          <w:rFonts w:ascii="宋体" w:hAnsi="宋体" w:cs="仿宋" w:hint="eastAsia"/>
          <w:snapToGrid w:val="0"/>
          <w:sz w:val="24"/>
        </w:rPr>
        <w:t>按照本章第2.2款竞争性比</w:t>
      </w:r>
      <w:proofErr w:type="gramStart"/>
      <w:r>
        <w:rPr>
          <w:rFonts w:ascii="宋体" w:hAnsi="宋体" w:cs="仿宋" w:hint="eastAsia"/>
          <w:snapToGrid w:val="0"/>
          <w:sz w:val="24"/>
        </w:rPr>
        <w:t>选文件</w:t>
      </w:r>
      <w:proofErr w:type="gramEnd"/>
      <w:r>
        <w:rPr>
          <w:rFonts w:ascii="宋体" w:hAnsi="宋体" w:cs="仿宋" w:hint="eastAsia"/>
          <w:snapToGrid w:val="0"/>
          <w:sz w:val="24"/>
        </w:rPr>
        <w:t>的澄清相关内容及方式执行。</w:t>
      </w:r>
    </w:p>
    <w:p w14:paraId="154856ED"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322" w:name="_Toc24060"/>
      <w:bookmarkStart w:id="323" w:name="_Toc14543"/>
      <w:bookmarkStart w:id="324" w:name="_Toc7868"/>
      <w:bookmarkStart w:id="325" w:name="_Toc430530453"/>
      <w:bookmarkStart w:id="326" w:name="_Toc509218728"/>
      <w:bookmarkStart w:id="327" w:name="_Toc175920927"/>
      <w:bookmarkStart w:id="328" w:name="_Toc174459492"/>
      <w:bookmarkStart w:id="329" w:name="_Toc174636037"/>
      <w:bookmarkStart w:id="330" w:name="_Toc175920962"/>
      <w:bookmarkStart w:id="331" w:name="_Toc195606052"/>
      <w:r>
        <w:rPr>
          <w:rFonts w:ascii="宋体" w:hAnsi="宋体" w:cs="仿宋" w:hint="eastAsia"/>
          <w:b w:val="0"/>
          <w:snapToGrid w:val="0"/>
          <w:sz w:val="24"/>
          <w:szCs w:val="24"/>
        </w:rPr>
        <w:t xml:space="preserve">3.  </w:t>
      </w:r>
      <w:bookmarkEnd w:id="317"/>
      <w:bookmarkEnd w:id="318"/>
      <w:bookmarkEnd w:id="319"/>
      <w:bookmarkEnd w:id="320"/>
      <w:bookmarkEnd w:id="321"/>
      <w:bookmarkEnd w:id="322"/>
      <w:bookmarkEnd w:id="323"/>
      <w:bookmarkEnd w:id="324"/>
      <w:bookmarkEnd w:id="325"/>
      <w:bookmarkEnd w:id="326"/>
      <w:r>
        <w:rPr>
          <w:rFonts w:ascii="宋体" w:hAnsi="宋体" w:cs="仿宋" w:hint="eastAsia"/>
          <w:b w:val="0"/>
          <w:snapToGrid w:val="0"/>
          <w:sz w:val="24"/>
          <w:szCs w:val="24"/>
        </w:rPr>
        <w:t>竞选文件</w:t>
      </w:r>
      <w:bookmarkEnd w:id="327"/>
      <w:bookmarkEnd w:id="328"/>
      <w:bookmarkEnd w:id="329"/>
      <w:bookmarkEnd w:id="330"/>
      <w:bookmarkEnd w:id="331"/>
    </w:p>
    <w:p w14:paraId="133B8DEE"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32" w:name="_Toc200513145"/>
      <w:bookmarkStart w:id="333" w:name="_Toc277082571"/>
      <w:bookmarkStart w:id="334" w:name="_Toc430530454"/>
      <w:bookmarkStart w:id="335" w:name="_Toc509218729"/>
      <w:bookmarkStart w:id="336" w:name="_Toc287607765"/>
      <w:bookmarkStart w:id="337" w:name="_Toc224103336"/>
      <w:bookmarkStart w:id="338" w:name="_Toc287620704"/>
      <w:bookmarkStart w:id="339" w:name="_Toc12682"/>
      <w:bookmarkStart w:id="340" w:name="_Toc16644"/>
      <w:bookmarkStart w:id="341" w:name="_Toc8671"/>
      <w:bookmarkStart w:id="342" w:name="_Toc8482"/>
      <w:r>
        <w:rPr>
          <w:rFonts w:ascii="宋体" w:hAnsi="宋体" w:cs="仿宋" w:hint="eastAsia"/>
          <w:b w:val="0"/>
          <w:snapToGrid w:val="0"/>
          <w:sz w:val="24"/>
          <w:szCs w:val="24"/>
        </w:rPr>
        <w:t>3.1  竞选文件的组成</w:t>
      </w:r>
      <w:bookmarkEnd w:id="332"/>
      <w:bookmarkEnd w:id="333"/>
      <w:bookmarkEnd w:id="334"/>
      <w:bookmarkEnd w:id="335"/>
      <w:bookmarkEnd w:id="336"/>
      <w:bookmarkEnd w:id="337"/>
      <w:bookmarkEnd w:id="338"/>
      <w:bookmarkEnd w:id="339"/>
      <w:bookmarkEnd w:id="340"/>
      <w:bookmarkEnd w:id="341"/>
      <w:bookmarkEnd w:id="342"/>
    </w:p>
    <w:p w14:paraId="6EC0900A"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6C62D2C1" w14:textId="77777777" w:rsidR="00320A9A"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263C3186" w14:textId="77777777" w:rsidR="00320A9A"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6E449B72" w14:textId="77777777" w:rsidR="00320A9A"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590C6657" w14:textId="77777777" w:rsidR="00320A9A"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4BBEF03F"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43" w:name="_Toc287607766"/>
      <w:bookmarkStart w:id="344" w:name="_Toc277082572"/>
      <w:bookmarkStart w:id="345" w:name="_Toc11028"/>
      <w:bookmarkStart w:id="346" w:name="_Toc200513146"/>
      <w:bookmarkStart w:id="347" w:name="_Toc287620705"/>
      <w:bookmarkStart w:id="348" w:name="_Toc430530455"/>
      <w:bookmarkStart w:id="349" w:name="_Toc224103337"/>
      <w:bookmarkStart w:id="350" w:name="_Toc15941"/>
      <w:bookmarkStart w:id="351" w:name="_Toc509218730"/>
      <w:bookmarkStart w:id="352" w:name="_Toc4658"/>
      <w:bookmarkStart w:id="353" w:name="_Toc12918"/>
      <w:r>
        <w:rPr>
          <w:rFonts w:ascii="宋体" w:hAnsi="宋体" w:cs="仿宋" w:hint="eastAsia"/>
          <w:b w:val="0"/>
          <w:snapToGrid w:val="0"/>
          <w:sz w:val="24"/>
          <w:szCs w:val="24"/>
        </w:rPr>
        <w:t xml:space="preserve">3.2  </w:t>
      </w:r>
      <w:bookmarkEnd w:id="343"/>
      <w:bookmarkEnd w:id="344"/>
      <w:bookmarkEnd w:id="345"/>
      <w:bookmarkEnd w:id="346"/>
      <w:bookmarkEnd w:id="347"/>
      <w:bookmarkEnd w:id="348"/>
      <w:bookmarkEnd w:id="349"/>
      <w:bookmarkEnd w:id="350"/>
      <w:bookmarkEnd w:id="351"/>
      <w:bookmarkEnd w:id="352"/>
      <w:bookmarkEnd w:id="353"/>
      <w:r>
        <w:rPr>
          <w:rFonts w:ascii="宋体" w:hAnsi="宋体" w:cs="仿宋" w:hint="eastAsia"/>
          <w:b w:val="0"/>
          <w:snapToGrid w:val="0"/>
          <w:sz w:val="24"/>
          <w:szCs w:val="24"/>
        </w:rPr>
        <w:t>竞选报价</w:t>
      </w:r>
    </w:p>
    <w:p w14:paraId="77137627"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40A8AB22"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54" w:name="_Toc19248"/>
      <w:bookmarkStart w:id="355" w:name="_Toc277082573"/>
      <w:bookmarkStart w:id="356" w:name="_Toc224103338"/>
      <w:bookmarkStart w:id="357" w:name="_Toc200513147"/>
      <w:bookmarkStart w:id="358" w:name="_Toc430530456"/>
      <w:bookmarkStart w:id="359" w:name="_Toc509218731"/>
      <w:bookmarkStart w:id="360" w:name="_Toc287607767"/>
      <w:bookmarkStart w:id="361" w:name="_Toc287620706"/>
      <w:bookmarkStart w:id="362" w:name="_Toc23342"/>
      <w:bookmarkStart w:id="363" w:name="_Toc13452"/>
      <w:bookmarkStart w:id="364" w:name="_Toc4304"/>
      <w:r>
        <w:rPr>
          <w:rFonts w:ascii="宋体" w:hAnsi="宋体" w:cs="仿宋" w:hint="eastAsia"/>
          <w:b w:val="0"/>
          <w:snapToGrid w:val="0"/>
          <w:sz w:val="24"/>
          <w:szCs w:val="24"/>
        </w:rPr>
        <w:t xml:space="preserve">3.3  </w:t>
      </w:r>
      <w:bookmarkEnd w:id="354"/>
      <w:bookmarkEnd w:id="355"/>
      <w:bookmarkEnd w:id="356"/>
      <w:bookmarkEnd w:id="357"/>
      <w:bookmarkEnd w:id="358"/>
      <w:bookmarkEnd w:id="359"/>
      <w:bookmarkEnd w:id="360"/>
      <w:bookmarkEnd w:id="361"/>
      <w:bookmarkEnd w:id="362"/>
      <w:bookmarkEnd w:id="363"/>
      <w:bookmarkEnd w:id="364"/>
      <w:r>
        <w:rPr>
          <w:rFonts w:ascii="宋体" w:hAnsi="宋体" w:cs="仿宋" w:hint="eastAsia"/>
          <w:b w:val="0"/>
          <w:snapToGrid w:val="0"/>
          <w:sz w:val="24"/>
          <w:szCs w:val="24"/>
        </w:rPr>
        <w:t>比选有效期</w:t>
      </w:r>
    </w:p>
    <w:p w14:paraId="21B9FFA9" w14:textId="77777777" w:rsidR="00320A9A"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65" w:name="_Toc287620707"/>
      <w:bookmarkStart w:id="366" w:name="_Toc1366"/>
      <w:bookmarkStart w:id="367" w:name="_Toc430530457"/>
      <w:bookmarkStart w:id="368" w:name="_Toc27006"/>
      <w:bookmarkStart w:id="369" w:name="_Toc23752"/>
      <w:bookmarkStart w:id="370" w:name="_Toc277082574"/>
      <w:bookmarkStart w:id="371" w:name="_Toc287607768"/>
      <w:bookmarkStart w:id="372" w:name="_Toc200513148"/>
      <w:bookmarkStart w:id="373" w:name="_Toc509218732"/>
      <w:bookmarkStart w:id="374" w:name="_Toc224103339"/>
      <w:bookmarkStart w:id="375" w:name="_Toc17358"/>
      <w:r>
        <w:rPr>
          <w:rFonts w:ascii="宋体" w:hAnsi="宋体" w:cs="仿宋" w:hint="eastAsia"/>
          <w:b w:val="0"/>
          <w:snapToGrid w:val="0"/>
          <w:sz w:val="24"/>
          <w:szCs w:val="24"/>
        </w:rPr>
        <w:t>见竞选人须知前附表。</w:t>
      </w:r>
    </w:p>
    <w:p w14:paraId="7791B4BB"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65"/>
      <w:bookmarkEnd w:id="366"/>
      <w:bookmarkEnd w:id="367"/>
      <w:bookmarkEnd w:id="368"/>
      <w:bookmarkEnd w:id="369"/>
      <w:bookmarkEnd w:id="370"/>
      <w:bookmarkEnd w:id="371"/>
      <w:bookmarkEnd w:id="372"/>
      <w:bookmarkEnd w:id="373"/>
      <w:bookmarkEnd w:id="374"/>
      <w:bookmarkEnd w:id="375"/>
      <w:r>
        <w:rPr>
          <w:rFonts w:ascii="宋体" w:hAnsi="宋体" w:cs="仿宋" w:hint="eastAsia"/>
          <w:b w:val="0"/>
          <w:snapToGrid w:val="0"/>
          <w:sz w:val="24"/>
          <w:szCs w:val="24"/>
        </w:rPr>
        <w:t>竞选保证金</w:t>
      </w:r>
    </w:p>
    <w:p w14:paraId="2BCF6EEF" w14:textId="77777777" w:rsidR="00320A9A"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76" w:name="_Toc18935"/>
      <w:bookmarkStart w:id="377" w:name="_Toc509218733"/>
      <w:bookmarkStart w:id="378" w:name="_Toc25920"/>
      <w:bookmarkStart w:id="379" w:name="_Toc430530458"/>
      <w:bookmarkStart w:id="380" w:name="_Toc277082575"/>
      <w:bookmarkStart w:id="381" w:name="_Toc5065"/>
      <w:bookmarkStart w:id="382" w:name="_Toc287620708"/>
      <w:bookmarkStart w:id="383" w:name="_Toc21704"/>
      <w:bookmarkStart w:id="384" w:name="_Toc224103340"/>
      <w:bookmarkStart w:id="385" w:name="_Toc287607769"/>
      <w:bookmarkStart w:id="386" w:name="_Toc200513149"/>
      <w:r>
        <w:rPr>
          <w:rFonts w:ascii="宋体" w:hAnsi="宋体" w:cs="仿宋" w:hint="eastAsia"/>
          <w:b w:val="0"/>
          <w:bCs w:val="0"/>
          <w:sz w:val="24"/>
          <w:szCs w:val="24"/>
        </w:rPr>
        <w:t>有。</w:t>
      </w:r>
    </w:p>
    <w:p w14:paraId="4FDF8A2F"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76"/>
      <w:bookmarkEnd w:id="377"/>
      <w:bookmarkEnd w:id="378"/>
      <w:bookmarkEnd w:id="379"/>
      <w:bookmarkEnd w:id="380"/>
      <w:bookmarkEnd w:id="381"/>
      <w:bookmarkEnd w:id="382"/>
      <w:bookmarkEnd w:id="383"/>
      <w:bookmarkEnd w:id="384"/>
      <w:bookmarkEnd w:id="385"/>
      <w:bookmarkEnd w:id="386"/>
    </w:p>
    <w:p w14:paraId="4DC5123A"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1C591D27"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87" w:name="_Toc509218735"/>
      <w:bookmarkStart w:id="388" w:name="_Toc200513151"/>
      <w:bookmarkStart w:id="389" w:name="_Toc12213"/>
      <w:bookmarkStart w:id="390" w:name="_Toc24446"/>
      <w:bookmarkStart w:id="391" w:name="_Toc287620710"/>
      <w:bookmarkStart w:id="392" w:name="_Toc16445"/>
      <w:bookmarkStart w:id="393" w:name="_Toc287607771"/>
      <w:bookmarkStart w:id="394" w:name="_Toc21870"/>
      <w:bookmarkStart w:id="395" w:name="_Toc277082577"/>
      <w:bookmarkStart w:id="396" w:name="_Toc430530460"/>
      <w:bookmarkStart w:id="397" w:name="_Toc224103342"/>
      <w:r>
        <w:rPr>
          <w:rFonts w:ascii="宋体" w:hAnsi="宋体" w:cs="仿宋" w:hint="eastAsia"/>
          <w:b w:val="0"/>
          <w:snapToGrid w:val="0"/>
          <w:sz w:val="24"/>
          <w:szCs w:val="24"/>
        </w:rPr>
        <w:t>3.6  备选投标方案</w:t>
      </w:r>
      <w:bookmarkEnd w:id="387"/>
      <w:bookmarkEnd w:id="388"/>
      <w:bookmarkEnd w:id="389"/>
      <w:bookmarkEnd w:id="390"/>
      <w:bookmarkEnd w:id="391"/>
      <w:bookmarkEnd w:id="392"/>
      <w:bookmarkEnd w:id="393"/>
      <w:bookmarkEnd w:id="394"/>
      <w:bookmarkEnd w:id="395"/>
      <w:bookmarkEnd w:id="396"/>
      <w:bookmarkEnd w:id="397"/>
    </w:p>
    <w:p w14:paraId="21C03218"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654E7CC9"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398" w:name="_Toc21206"/>
      <w:bookmarkStart w:id="399" w:name="_Toc31754"/>
      <w:bookmarkStart w:id="400" w:name="_Toc287620711"/>
      <w:bookmarkStart w:id="401" w:name="_Toc277082578"/>
      <w:bookmarkStart w:id="402" w:name="_Toc20271"/>
      <w:bookmarkStart w:id="403" w:name="_Toc509218736"/>
      <w:bookmarkStart w:id="404" w:name="_Toc224103343"/>
      <w:bookmarkStart w:id="405" w:name="_Toc200513152"/>
      <w:bookmarkStart w:id="406" w:name="_Toc16951"/>
      <w:bookmarkStart w:id="407" w:name="_Toc430530461"/>
      <w:bookmarkStart w:id="408" w:name="_Toc287607772"/>
      <w:r>
        <w:rPr>
          <w:rFonts w:ascii="宋体" w:hAnsi="宋体" w:cs="仿宋" w:hint="eastAsia"/>
          <w:b w:val="0"/>
          <w:snapToGrid w:val="0"/>
          <w:sz w:val="24"/>
          <w:szCs w:val="24"/>
        </w:rPr>
        <w:t>3.7  竞选文件的编制</w:t>
      </w:r>
      <w:bookmarkEnd w:id="398"/>
      <w:bookmarkEnd w:id="399"/>
      <w:bookmarkEnd w:id="400"/>
      <w:bookmarkEnd w:id="401"/>
      <w:bookmarkEnd w:id="402"/>
      <w:bookmarkEnd w:id="403"/>
      <w:bookmarkEnd w:id="404"/>
      <w:bookmarkEnd w:id="405"/>
      <w:bookmarkEnd w:id="406"/>
      <w:bookmarkEnd w:id="407"/>
      <w:bookmarkEnd w:id="408"/>
    </w:p>
    <w:p w14:paraId="0F162275"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实质性要求的基础上，可以提出比竞争性比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要求更有利于比选人的承诺。</w:t>
      </w:r>
    </w:p>
    <w:p w14:paraId="5F34AA82"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有关服务期限、比选有效期、比选范围等实质性内容做出响应。</w:t>
      </w:r>
    </w:p>
    <w:p w14:paraId="027E2C6D"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3D7AF3FD" w14:textId="77777777" w:rsidR="00320A9A"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30EF1910" w14:textId="77777777" w:rsidR="00320A9A"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5FA157B9" w14:textId="77777777" w:rsidR="00320A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09" w:name="_Toc287620712"/>
      <w:bookmarkStart w:id="410" w:name="_Toc287607773"/>
      <w:bookmarkStart w:id="411" w:name="_Toc509218737"/>
      <w:bookmarkStart w:id="412" w:name="_Toc200513153"/>
      <w:bookmarkStart w:id="413" w:name="_Toc174636038"/>
      <w:bookmarkStart w:id="414" w:name="_Toc9499"/>
      <w:bookmarkStart w:id="415" w:name="_Toc174459493"/>
      <w:bookmarkStart w:id="416" w:name="_Toc175920963"/>
      <w:bookmarkStart w:id="417" w:name="_Toc3564"/>
      <w:bookmarkStart w:id="418" w:name="_Toc277082579"/>
      <w:bookmarkStart w:id="419" w:name="_Toc430530462"/>
      <w:bookmarkStart w:id="420" w:name="_Toc175920928"/>
      <w:bookmarkStart w:id="421" w:name="_Toc224103344"/>
      <w:bookmarkStart w:id="422" w:name="_Toc11185"/>
      <w:bookmarkStart w:id="423" w:name="_Toc195606053"/>
      <w:r>
        <w:rPr>
          <w:rFonts w:ascii="宋体" w:hAnsi="宋体" w:cs="仿宋" w:hint="eastAsia"/>
          <w:b w:val="0"/>
          <w:snapToGrid w:val="0"/>
          <w:sz w:val="24"/>
          <w:szCs w:val="24"/>
        </w:rPr>
        <w:t>4.  投标</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BAF3709"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4" w:name="_Toc509218738"/>
      <w:bookmarkStart w:id="425" w:name="_Toc224103345"/>
      <w:bookmarkStart w:id="426" w:name="_Toc287607774"/>
      <w:bookmarkStart w:id="427" w:name="_Toc430530463"/>
      <w:bookmarkStart w:id="428" w:name="_Toc3175"/>
      <w:bookmarkStart w:id="429" w:name="_Toc287620713"/>
      <w:bookmarkStart w:id="430" w:name="_Toc13185"/>
      <w:bookmarkStart w:id="431" w:name="_Toc18995"/>
      <w:bookmarkStart w:id="432" w:name="_Toc16375"/>
      <w:bookmarkStart w:id="433" w:name="_Toc277082580"/>
      <w:bookmarkStart w:id="434" w:name="_Toc200513154"/>
      <w:r>
        <w:rPr>
          <w:rFonts w:ascii="宋体" w:hAnsi="宋体" w:cs="仿宋" w:hint="eastAsia"/>
          <w:b w:val="0"/>
          <w:snapToGrid w:val="0"/>
          <w:sz w:val="24"/>
          <w:szCs w:val="24"/>
        </w:rPr>
        <w:t>4.1  竞选文件的密封和标记</w:t>
      </w:r>
      <w:bookmarkEnd w:id="424"/>
      <w:bookmarkEnd w:id="425"/>
      <w:bookmarkEnd w:id="426"/>
      <w:bookmarkEnd w:id="427"/>
      <w:bookmarkEnd w:id="428"/>
      <w:bookmarkEnd w:id="429"/>
      <w:bookmarkEnd w:id="430"/>
      <w:bookmarkEnd w:id="431"/>
      <w:bookmarkEnd w:id="432"/>
      <w:bookmarkEnd w:id="433"/>
      <w:bookmarkEnd w:id="434"/>
    </w:p>
    <w:p w14:paraId="1BDF4484"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35" w:name="_Toc200513155"/>
      <w:r>
        <w:rPr>
          <w:rFonts w:ascii="宋体" w:hAnsi="宋体" w:cs="仿宋" w:hint="eastAsia"/>
          <w:snapToGrid w:val="0"/>
          <w:kern w:val="0"/>
          <w:sz w:val="24"/>
        </w:rPr>
        <w:t>4.1.1  竞选文件的正本与副本密封：见竞选人须知前附表。</w:t>
      </w:r>
    </w:p>
    <w:p w14:paraId="5F54332C"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3C3C1A2B"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36" w:name="_Toc25811"/>
      <w:bookmarkStart w:id="437" w:name="_Toc224103346"/>
      <w:bookmarkStart w:id="438" w:name="_Toc430530464"/>
      <w:bookmarkStart w:id="439" w:name="_Toc13793"/>
      <w:bookmarkStart w:id="440" w:name="_Toc287620714"/>
      <w:bookmarkStart w:id="441" w:name="_Toc25809"/>
      <w:bookmarkStart w:id="442" w:name="_Toc277082581"/>
      <w:bookmarkStart w:id="443" w:name="_Toc2757"/>
      <w:bookmarkStart w:id="444" w:name="_Toc287607775"/>
      <w:bookmarkStart w:id="445" w:name="_Toc509218739"/>
      <w:r>
        <w:rPr>
          <w:rFonts w:ascii="宋体" w:hAnsi="宋体" w:cs="仿宋" w:hint="eastAsia"/>
          <w:b w:val="0"/>
          <w:snapToGrid w:val="0"/>
          <w:sz w:val="24"/>
          <w:szCs w:val="24"/>
        </w:rPr>
        <w:t>4.2  竞选文件的递交</w:t>
      </w:r>
      <w:bookmarkEnd w:id="435"/>
      <w:bookmarkEnd w:id="436"/>
      <w:bookmarkEnd w:id="437"/>
      <w:bookmarkEnd w:id="438"/>
      <w:bookmarkEnd w:id="439"/>
      <w:bookmarkEnd w:id="440"/>
      <w:bookmarkEnd w:id="441"/>
      <w:bookmarkEnd w:id="442"/>
      <w:bookmarkEnd w:id="443"/>
      <w:bookmarkEnd w:id="444"/>
      <w:bookmarkEnd w:id="445"/>
    </w:p>
    <w:p w14:paraId="68C4AEC6"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项规定的竞选截止时间前递交竞选文件。</w:t>
      </w:r>
    </w:p>
    <w:p w14:paraId="5C71C2E3"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134E59F5"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FDDB72A"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37C891B6"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46" w:name="_Toc277082582"/>
      <w:bookmarkStart w:id="447" w:name="_Toc287620715"/>
      <w:bookmarkStart w:id="448" w:name="_Toc224103347"/>
      <w:bookmarkStart w:id="449" w:name="_Toc509218740"/>
      <w:bookmarkStart w:id="450" w:name="_Toc5155"/>
      <w:bookmarkStart w:id="451" w:name="_Toc200513156"/>
      <w:bookmarkStart w:id="452" w:name="_Toc9891"/>
      <w:bookmarkStart w:id="453" w:name="_Toc1886"/>
      <w:bookmarkStart w:id="454" w:name="_Toc23986"/>
      <w:bookmarkStart w:id="455" w:name="_Toc430530465"/>
      <w:bookmarkStart w:id="456" w:name="_Toc287607776"/>
      <w:r>
        <w:rPr>
          <w:rFonts w:ascii="宋体" w:hAnsi="宋体" w:cs="仿宋" w:hint="eastAsia"/>
          <w:b w:val="0"/>
          <w:snapToGrid w:val="0"/>
          <w:sz w:val="24"/>
          <w:szCs w:val="24"/>
        </w:rPr>
        <w:t>4.3  竞选文件的修改与撤回</w:t>
      </w:r>
      <w:bookmarkEnd w:id="446"/>
      <w:bookmarkEnd w:id="447"/>
      <w:bookmarkEnd w:id="448"/>
      <w:bookmarkEnd w:id="449"/>
      <w:bookmarkEnd w:id="450"/>
      <w:bookmarkEnd w:id="451"/>
      <w:bookmarkEnd w:id="452"/>
      <w:bookmarkEnd w:id="453"/>
      <w:bookmarkEnd w:id="454"/>
      <w:bookmarkEnd w:id="455"/>
      <w:bookmarkEnd w:id="456"/>
    </w:p>
    <w:p w14:paraId="248AC996"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7B644A7E"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518ABD28"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52878B43" w14:textId="77777777" w:rsidR="00320A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57" w:name="_Toc175920964"/>
      <w:bookmarkStart w:id="458" w:name="_Toc430530466"/>
      <w:bookmarkStart w:id="459" w:name="_Toc224103348"/>
      <w:bookmarkStart w:id="460" w:name="_Toc277082583"/>
      <w:bookmarkStart w:id="461" w:name="_Toc287607777"/>
      <w:bookmarkStart w:id="462" w:name="_Toc9614"/>
      <w:bookmarkStart w:id="463" w:name="_Toc32749"/>
      <w:bookmarkStart w:id="464" w:name="_Toc287620716"/>
      <w:bookmarkStart w:id="465" w:name="_Toc174636039"/>
      <w:bookmarkStart w:id="466" w:name="_Toc200513157"/>
      <w:bookmarkStart w:id="467" w:name="_Toc509218741"/>
      <w:bookmarkStart w:id="468" w:name="_Toc174459494"/>
      <w:bookmarkStart w:id="469" w:name="_Toc23759"/>
      <w:bookmarkStart w:id="470" w:name="_Toc175920929"/>
      <w:bookmarkStart w:id="471" w:name="_Toc195606054"/>
      <w:r>
        <w:rPr>
          <w:rFonts w:ascii="宋体" w:hAnsi="宋体" w:cs="仿宋" w:hint="eastAsia"/>
          <w:b w:val="0"/>
          <w:snapToGrid w:val="0"/>
          <w:sz w:val="24"/>
          <w:szCs w:val="24"/>
        </w:rPr>
        <w:t>5.  开标</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4F65A1D"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72" w:name="_Toc224103349"/>
      <w:bookmarkStart w:id="473" w:name="_Toc277082584"/>
      <w:bookmarkStart w:id="474" w:name="_Toc9490"/>
      <w:bookmarkStart w:id="475" w:name="_Toc24867"/>
      <w:bookmarkStart w:id="476" w:name="_Toc200513158"/>
      <w:bookmarkStart w:id="477" w:name="_Toc287607778"/>
      <w:bookmarkStart w:id="478" w:name="_Toc5459"/>
      <w:bookmarkStart w:id="479" w:name="_Toc287620717"/>
      <w:bookmarkStart w:id="480" w:name="_Toc20593"/>
      <w:bookmarkStart w:id="481" w:name="_Toc430530467"/>
      <w:bookmarkStart w:id="482" w:name="_Toc509218742"/>
      <w:r>
        <w:rPr>
          <w:rFonts w:ascii="宋体" w:hAnsi="宋体" w:cs="仿宋" w:hint="eastAsia"/>
          <w:b w:val="0"/>
          <w:snapToGrid w:val="0"/>
          <w:sz w:val="24"/>
          <w:szCs w:val="24"/>
        </w:rPr>
        <w:t>5.1  开标时间和地点</w:t>
      </w:r>
      <w:bookmarkEnd w:id="472"/>
      <w:bookmarkEnd w:id="473"/>
      <w:bookmarkEnd w:id="474"/>
      <w:bookmarkEnd w:id="475"/>
      <w:bookmarkEnd w:id="476"/>
      <w:bookmarkEnd w:id="477"/>
      <w:bookmarkEnd w:id="478"/>
      <w:bookmarkEnd w:id="479"/>
      <w:bookmarkEnd w:id="480"/>
      <w:bookmarkEnd w:id="481"/>
      <w:bookmarkEnd w:id="482"/>
    </w:p>
    <w:p w14:paraId="69EBDD07"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w:t>
      </w:r>
      <w:proofErr w:type="gramStart"/>
      <w:r>
        <w:rPr>
          <w:rFonts w:ascii="宋体" w:hAnsi="宋体" w:cs="仿宋" w:hint="eastAsia"/>
          <w:snapToGrid w:val="0"/>
          <w:kern w:val="0"/>
          <w:sz w:val="24"/>
        </w:rPr>
        <w:t>附表第</w:t>
      </w:r>
      <w:proofErr w:type="gramEnd"/>
      <w:r>
        <w:rPr>
          <w:rFonts w:ascii="宋体" w:hAnsi="宋体" w:cs="仿宋" w:hint="eastAsia"/>
          <w:snapToGrid w:val="0"/>
          <w:kern w:val="0"/>
          <w:sz w:val="24"/>
        </w:rPr>
        <w:t xml:space="preserve"> 2.2.2 项规定的竞选截止时间（开标时间）和竞选人须知前附表规定的地点竞争性比选，并邀请所有竞选人的法定代表人或其委托代理人准时参加。</w:t>
      </w:r>
    </w:p>
    <w:p w14:paraId="188B5539"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3" w:name="_Toc200513159"/>
      <w:bookmarkStart w:id="484" w:name="_Toc14994"/>
      <w:bookmarkStart w:id="485" w:name="_Toc430530468"/>
      <w:bookmarkStart w:id="486" w:name="_Toc287607779"/>
      <w:bookmarkStart w:id="487" w:name="_Toc509218743"/>
      <w:bookmarkStart w:id="488" w:name="_Toc277082585"/>
      <w:bookmarkStart w:id="489" w:name="_Toc15113"/>
      <w:bookmarkStart w:id="490" w:name="_Toc224103350"/>
      <w:bookmarkStart w:id="491" w:name="_Toc27033"/>
      <w:bookmarkStart w:id="492" w:name="_Toc24331"/>
      <w:bookmarkStart w:id="493" w:name="_Toc287620718"/>
      <w:r>
        <w:rPr>
          <w:rFonts w:ascii="宋体" w:hAnsi="宋体" w:cs="仿宋" w:hint="eastAsia"/>
          <w:b w:val="0"/>
          <w:snapToGrid w:val="0"/>
          <w:sz w:val="24"/>
          <w:szCs w:val="24"/>
        </w:rPr>
        <w:t>5.2  开标程序</w:t>
      </w:r>
      <w:bookmarkEnd w:id="483"/>
      <w:bookmarkEnd w:id="484"/>
      <w:bookmarkEnd w:id="485"/>
      <w:bookmarkEnd w:id="486"/>
      <w:bookmarkEnd w:id="487"/>
      <w:bookmarkEnd w:id="488"/>
      <w:bookmarkEnd w:id="489"/>
      <w:bookmarkEnd w:id="490"/>
      <w:bookmarkEnd w:id="491"/>
      <w:bookmarkEnd w:id="492"/>
      <w:bookmarkEnd w:id="493"/>
    </w:p>
    <w:p w14:paraId="345132F7"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bookmarkStart w:id="494" w:name="_Toc287607780"/>
      <w:bookmarkStart w:id="495" w:name="_Toc287620719"/>
      <w:bookmarkStart w:id="496" w:name="_Toc200513160"/>
      <w:bookmarkStart w:id="497" w:name="_Toc224103351"/>
      <w:bookmarkStart w:id="498" w:name="_Toc277082586"/>
      <w:r>
        <w:rPr>
          <w:rFonts w:ascii="宋体" w:hAnsi="宋体" w:cs="仿宋" w:hint="eastAsia"/>
          <w:sz w:val="24"/>
        </w:rPr>
        <w:t>详见竞选人须知前附表第5.2款开标程序。</w:t>
      </w:r>
    </w:p>
    <w:p w14:paraId="2A1CFD9B"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9" w:name="_Toc57820594"/>
      <w:bookmarkStart w:id="500" w:name="_Toc27678"/>
      <w:bookmarkStart w:id="501" w:name="_Toc1621"/>
      <w:bookmarkStart w:id="502" w:name="_Toc14915"/>
      <w:r>
        <w:rPr>
          <w:rFonts w:ascii="宋体" w:hAnsi="宋体" w:cs="仿宋" w:hint="eastAsia"/>
          <w:b w:val="0"/>
          <w:snapToGrid w:val="0"/>
          <w:sz w:val="24"/>
          <w:szCs w:val="24"/>
        </w:rPr>
        <w:t>5.3  开标异议</w:t>
      </w:r>
      <w:bookmarkEnd w:id="499"/>
      <w:bookmarkEnd w:id="500"/>
      <w:bookmarkEnd w:id="501"/>
      <w:bookmarkEnd w:id="502"/>
    </w:p>
    <w:p w14:paraId="3539EEEA"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w:t>
      </w:r>
      <w:proofErr w:type="gramStart"/>
      <w:r>
        <w:rPr>
          <w:rFonts w:ascii="宋体" w:hAnsi="宋体" w:cs="仿宋" w:hint="eastAsia"/>
          <w:sz w:val="24"/>
        </w:rPr>
        <w:t>作出</w:t>
      </w:r>
      <w:proofErr w:type="gramEnd"/>
      <w:r>
        <w:rPr>
          <w:rFonts w:ascii="宋体" w:hAnsi="宋体" w:cs="仿宋" w:hint="eastAsia"/>
          <w:sz w:val="24"/>
        </w:rPr>
        <w:t>答复，并制作记录，有异议的竞选人代表、比选人代表、主持人、记录人等有关人员在记录上签字确认。</w:t>
      </w:r>
    </w:p>
    <w:p w14:paraId="0A8F450D" w14:textId="77777777" w:rsidR="00320A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503" w:name="_Toc174459495"/>
      <w:bookmarkStart w:id="504" w:name="_Toc175920965"/>
      <w:bookmarkStart w:id="505" w:name="_Toc430530469"/>
      <w:bookmarkStart w:id="506" w:name="_Toc9533"/>
      <w:bookmarkStart w:id="507" w:name="_Toc509218744"/>
      <w:bookmarkStart w:id="508" w:name="_Toc10337"/>
      <w:bookmarkStart w:id="509" w:name="_Toc175920930"/>
      <w:bookmarkStart w:id="510" w:name="_Toc13919"/>
      <w:bookmarkStart w:id="511" w:name="_Toc174636040"/>
      <w:bookmarkStart w:id="512" w:name="_Toc195606055"/>
      <w:r>
        <w:rPr>
          <w:rFonts w:ascii="宋体" w:hAnsi="宋体" w:cs="仿宋" w:hint="eastAsia"/>
          <w:b w:val="0"/>
          <w:snapToGrid w:val="0"/>
          <w:sz w:val="24"/>
          <w:szCs w:val="24"/>
        </w:rPr>
        <w:t>6.  评标</w:t>
      </w:r>
      <w:bookmarkEnd w:id="494"/>
      <w:bookmarkEnd w:id="495"/>
      <w:bookmarkEnd w:id="496"/>
      <w:bookmarkEnd w:id="497"/>
      <w:bookmarkEnd w:id="498"/>
      <w:bookmarkEnd w:id="503"/>
      <w:bookmarkEnd w:id="504"/>
      <w:bookmarkEnd w:id="505"/>
      <w:bookmarkEnd w:id="506"/>
      <w:bookmarkEnd w:id="507"/>
      <w:bookmarkEnd w:id="508"/>
      <w:bookmarkEnd w:id="509"/>
      <w:bookmarkEnd w:id="510"/>
      <w:bookmarkEnd w:id="511"/>
      <w:bookmarkEnd w:id="512"/>
    </w:p>
    <w:p w14:paraId="3558C67C" w14:textId="77777777" w:rsidR="00320A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513" w:name="_Toc509218745"/>
      <w:bookmarkStart w:id="514" w:name="_Toc287620720"/>
      <w:bookmarkStart w:id="515" w:name="_Toc287607781"/>
      <w:bookmarkStart w:id="516" w:name="_Toc12032"/>
      <w:bookmarkStart w:id="517" w:name="_Toc23501"/>
      <w:bookmarkStart w:id="518" w:name="_Toc18863"/>
      <w:bookmarkStart w:id="519" w:name="_Toc224103352"/>
      <w:bookmarkStart w:id="520" w:name="_Toc28100"/>
      <w:bookmarkStart w:id="521" w:name="_Toc200513161"/>
      <w:bookmarkStart w:id="522" w:name="_Toc430530470"/>
      <w:bookmarkStart w:id="523" w:name="_Toc277082587"/>
      <w:r>
        <w:rPr>
          <w:rFonts w:ascii="宋体" w:hAnsi="宋体" w:cs="仿宋" w:hint="eastAsia"/>
          <w:b w:val="0"/>
          <w:snapToGrid w:val="0"/>
          <w:sz w:val="24"/>
          <w:szCs w:val="24"/>
        </w:rPr>
        <w:t xml:space="preserve">6.1  </w:t>
      </w:r>
      <w:bookmarkEnd w:id="513"/>
      <w:bookmarkEnd w:id="514"/>
      <w:bookmarkEnd w:id="515"/>
      <w:bookmarkEnd w:id="516"/>
      <w:bookmarkEnd w:id="517"/>
      <w:bookmarkEnd w:id="518"/>
      <w:bookmarkEnd w:id="519"/>
      <w:bookmarkEnd w:id="520"/>
      <w:bookmarkEnd w:id="521"/>
      <w:bookmarkEnd w:id="522"/>
      <w:bookmarkEnd w:id="523"/>
      <w:r>
        <w:rPr>
          <w:rFonts w:ascii="宋体" w:hAnsi="宋体" w:cs="仿宋" w:hint="eastAsia"/>
          <w:b w:val="0"/>
          <w:snapToGrid w:val="0"/>
          <w:sz w:val="24"/>
          <w:szCs w:val="24"/>
        </w:rPr>
        <w:t>评标委员会</w:t>
      </w:r>
    </w:p>
    <w:p w14:paraId="29C356D2" w14:textId="77777777" w:rsidR="00320A9A"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45E66C9D"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评标过程中，评标委员会成员有回避事由、擅离职守或者因健康等原因不能继续评标的，应当及时更换。被更换的评标委员会成员</w:t>
      </w:r>
      <w:proofErr w:type="gramStart"/>
      <w:r>
        <w:rPr>
          <w:rFonts w:ascii="宋体" w:hAnsi="宋体" w:cs="仿宋" w:hint="eastAsia"/>
          <w:sz w:val="24"/>
        </w:rPr>
        <w:t>作出</w:t>
      </w:r>
      <w:proofErr w:type="gramEnd"/>
      <w:r>
        <w:rPr>
          <w:rFonts w:ascii="宋体" w:hAnsi="宋体" w:cs="仿宋" w:hint="eastAsia"/>
          <w:sz w:val="24"/>
        </w:rPr>
        <w:t>的评审结论无效，由更换后的评标委员会成员重新进行评审。</w:t>
      </w:r>
    </w:p>
    <w:p w14:paraId="33E190F6"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524" w:name="_Toc200513162"/>
      <w:bookmarkStart w:id="525" w:name="_Toc3330"/>
      <w:bookmarkStart w:id="526" w:name="_Toc277082588"/>
      <w:bookmarkStart w:id="527" w:name="_Toc287607782"/>
      <w:bookmarkStart w:id="528" w:name="_Toc224103353"/>
      <w:bookmarkStart w:id="529" w:name="_Toc430530471"/>
      <w:bookmarkStart w:id="530" w:name="_Toc12166"/>
      <w:bookmarkStart w:id="531" w:name="_Toc18656"/>
      <w:bookmarkStart w:id="532" w:name="_Toc509218746"/>
      <w:bookmarkStart w:id="533" w:name="_Toc8673"/>
      <w:bookmarkStart w:id="534" w:name="_Toc287620721"/>
      <w:r>
        <w:rPr>
          <w:rFonts w:ascii="宋体" w:hAnsi="宋体" w:cs="仿宋" w:hint="eastAsia"/>
          <w:b w:val="0"/>
          <w:snapToGrid w:val="0"/>
          <w:sz w:val="24"/>
          <w:szCs w:val="24"/>
        </w:rPr>
        <w:t>6.2  评标原则</w:t>
      </w:r>
      <w:bookmarkEnd w:id="524"/>
      <w:bookmarkEnd w:id="525"/>
      <w:bookmarkEnd w:id="526"/>
      <w:bookmarkEnd w:id="527"/>
      <w:bookmarkEnd w:id="528"/>
      <w:bookmarkEnd w:id="529"/>
      <w:bookmarkEnd w:id="530"/>
      <w:bookmarkEnd w:id="531"/>
      <w:bookmarkEnd w:id="532"/>
      <w:bookmarkEnd w:id="533"/>
      <w:bookmarkEnd w:id="534"/>
    </w:p>
    <w:p w14:paraId="6F83039B"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102E5423"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535" w:name="_Toc430530472"/>
      <w:bookmarkStart w:id="536" w:name="_Toc287620722"/>
      <w:bookmarkStart w:id="537" w:name="_Toc224103354"/>
      <w:bookmarkStart w:id="538" w:name="_Toc287607783"/>
      <w:bookmarkStart w:id="539" w:name="_Toc27589"/>
      <w:bookmarkStart w:id="540" w:name="_Toc11692"/>
      <w:bookmarkStart w:id="541" w:name="_Toc509218747"/>
      <w:bookmarkStart w:id="542" w:name="_Toc12027"/>
      <w:bookmarkStart w:id="543" w:name="_Toc277082589"/>
      <w:bookmarkStart w:id="544" w:name="_Toc14701"/>
      <w:bookmarkStart w:id="545" w:name="_Toc200513163"/>
      <w:r>
        <w:rPr>
          <w:rFonts w:ascii="宋体" w:hAnsi="宋体" w:cs="仿宋" w:hint="eastAsia"/>
          <w:b w:val="0"/>
          <w:snapToGrid w:val="0"/>
          <w:sz w:val="24"/>
          <w:szCs w:val="24"/>
        </w:rPr>
        <w:t>6.3  评标</w:t>
      </w:r>
      <w:bookmarkEnd w:id="535"/>
      <w:bookmarkEnd w:id="536"/>
      <w:bookmarkEnd w:id="537"/>
      <w:bookmarkEnd w:id="538"/>
      <w:bookmarkEnd w:id="539"/>
      <w:bookmarkEnd w:id="540"/>
      <w:bookmarkEnd w:id="541"/>
      <w:bookmarkEnd w:id="542"/>
      <w:bookmarkEnd w:id="543"/>
      <w:bookmarkEnd w:id="544"/>
      <w:bookmarkEnd w:id="545"/>
    </w:p>
    <w:p w14:paraId="5C5E7BE2"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2FC37DA5"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546" w:name="_Toc200513164"/>
      <w:bookmarkStart w:id="547" w:name="_Toc32295"/>
      <w:bookmarkStart w:id="548" w:name="_Toc175920931"/>
      <w:bookmarkStart w:id="549" w:name="_Toc2723"/>
      <w:bookmarkStart w:id="550" w:name="_Toc277082590"/>
      <w:bookmarkStart w:id="551" w:name="_Toc509218748"/>
      <w:bookmarkStart w:id="552" w:name="_Toc174459496"/>
      <w:bookmarkStart w:id="553" w:name="_Toc287620723"/>
      <w:bookmarkStart w:id="554" w:name="_Toc13080"/>
      <w:bookmarkStart w:id="555" w:name="_Toc287607784"/>
      <w:bookmarkStart w:id="556" w:name="_Toc175920966"/>
      <w:bookmarkStart w:id="557" w:name="_Toc430530473"/>
      <w:bookmarkStart w:id="558" w:name="_Toc174636041"/>
      <w:bookmarkStart w:id="559" w:name="_Toc224103355"/>
      <w:bookmarkStart w:id="560" w:name="_Toc195606056"/>
      <w:r>
        <w:rPr>
          <w:rFonts w:ascii="宋体" w:hAnsi="宋体" w:cs="仿宋" w:hint="eastAsia"/>
          <w:b w:val="0"/>
          <w:snapToGrid w:val="0"/>
          <w:sz w:val="24"/>
          <w:szCs w:val="24"/>
        </w:rPr>
        <w:t>7.  合同授予</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79B7F609"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561" w:name="_Toc287607785"/>
      <w:bookmarkStart w:id="562" w:name="_Toc287620724"/>
      <w:bookmarkStart w:id="563" w:name="_Toc509218749"/>
      <w:bookmarkStart w:id="564" w:name="_Toc277082591"/>
      <w:bookmarkStart w:id="565" w:name="_Toc3401"/>
      <w:bookmarkStart w:id="566" w:name="_Toc29937"/>
      <w:bookmarkStart w:id="567" w:name="_Toc200513165"/>
      <w:bookmarkStart w:id="568" w:name="_Toc224103356"/>
      <w:bookmarkStart w:id="569" w:name="_Toc27008"/>
      <w:bookmarkStart w:id="570" w:name="_Toc13979"/>
      <w:bookmarkStart w:id="571" w:name="_Toc430530474"/>
      <w:r>
        <w:rPr>
          <w:rFonts w:ascii="宋体" w:hAnsi="宋体" w:cs="仿宋" w:hint="eastAsia"/>
          <w:b w:val="0"/>
          <w:snapToGrid w:val="0"/>
          <w:sz w:val="24"/>
          <w:szCs w:val="24"/>
        </w:rPr>
        <w:t>7.1  定标方式</w:t>
      </w:r>
      <w:bookmarkEnd w:id="561"/>
      <w:bookmarkEnd w:id="562"/>
      <w:bookmarkEnd w:id="563"/>
      <w:bookmarkEnd w:id="564"/>
      <w:bookmarkEnd w:id="565"/>
      <w:bookmarkEnd w:id="566"/>
      <w:bookmarkEnd w:id="567"/>
      <w:bookmarkEnd w:id="568"/>
      <w:bookmarkEnd w:id="569"/>
      <w:bookmarkEnd w:id="570"/>
      <w:bookmarkEnd w:id="571"/>
    </w:p>
    <w:p w14:paraId="2166A1F8" w14:textId="77777777" w:rsidR="00320A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72" w:name="_Toc509218750"/>
      <w:bookmarkStart w:id="573" w:name="_Toc10827"/>
      <w:bookmarkStart w:id="574" w:name="_Toc17647"/>
      <w:bookmarkStart w:id="575" w:name="_Toc1581"/>
      <w:bookmarkStart w:id="576" w:name="_Toc23594"/>
      <w:bookmarkStart w:id="577" w:name="_Toc430530475"/>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796073BE" w14:textId="77777777" w:rsidR="00320A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72"/>
      <w:bookmarkEnd w:id="573"/>
      <w:bookmarkEnd w:id="574"/>
      <w:bookmarkEnd w:id="575"/>
      <w:bookmarkEnd w:id="576"/>
      <w:bookmarkEnd w:id="577"/>
    </w:p>
    <w:p w14:paraId="04453943"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EB26EEB"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78" w:name="_Toc2260"/>
      <w:bookmarkStart w:id="579" w:name="_Toc224103358"/>
      <w:bookmarkStart w:id="580" w:name="_Toc13383"/>
      <w:bookmarkStart w:id="581" w:name="_Toc200513167"/>
      <w:bookmarkStart w:id="582" w:name="_Toc287620726"/>
      <w:bookmarkStart w:id="583" w:name="_Toc430530476"/>
      <w:bookmarkStart w:id="584" w:name="_Toc2914"/>
      <w:bookmarkStart w:id="585" w:name="_Toc277082593"/>
      <w:bookmarkStart w:id="586" w:name="_Toc29428"/>
      <w:bookmarkStart w:id="587" w:name="_Toc509218751"/>
      <w:bookmarkStart w:id="588" w:name="_Toc287607787"/>
    </w:p>
    <w:p w14:paraId="4E561452" w14:textId="77777777" w:rsidR="00320A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78"/>
      <w:bookmarkEnd w:id="579"/>
      <w:bookmarkEnd w:id="580"/>
      <w:bookmarkEnd w:id="581"/>
      <w:bookmarkEnd w:id="582"/>
      <w:bookmarkEnd w:id="583"/>
      <w:bookmarkEnd w:id="584"/>
      <w:bookmarkEnd w:id="585"/>
      <w:bookmarkEnd w:id="586"/>
      <w:bookmarkEnd w:id="587"/>
      <w:bookmarkEnd w:id="588"/>
    </w:p>
    <w:p w14:paraId="57567DCE" w14:textId="77777777" w:rsidR="00320A9A"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89" w:name="_Toc224103359"/>
      <w:bookmarkStart w:id="590" w:name="_Toc277082594"/>
      <w:bookmarkStart w:id="591" w:name="_Toc287607788"/>
      <w:bookmarkStart w:id="592" w:name="_Toc23096"/>
      <w:bookmarkStart w:id="593" w:name="_Toc200513168"/>
      <w:bookmarkStart w:id="594" w:name="_Toc32538"/>
      <w:bookmarkStart w:id="595" w:name="_Toc430530477"/>
      <w:bookmarkStart w:id="596" w:name="_Toc509218752"/>
      <w:bookmarkStart w:id="597" w:name="_Toc287620727"/>
      <w:bookmarkStart w:id="598" w:name="_Toc28091"/>
      <w:bookmarkStart w:id="599" w:name="_Toc16900"/>
      <w:r>
        <w:rPr>
          <w:rFonts w:ascii="宋体" w:hAnsi="宋体" w:cs="仿宋" w:hint="eastAsia"/>
          <w:b w:val="0"/>
          <w:bCs w:val="0"/>
          <w:snapToGrid w:val="0"/>
          <w:kern w:val="0"/>
          <w:sz w:val="24"/>
          <w:szCs w:val="24"/>
        </w:rPr>
        <w:t>无。</w:t>
      </w:r>
    </w:p>
    <w:p w14:paraId="2C2536E2" w14:textId="77777777" w:rsidR="00320A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89"/>
      <w:bookmarkEnd w:id="590"/>
      <w:bookmarkEnd w:id="591"/>
      <w:bookmarkEnd w:id="592"/>
      <w:bookmarkEnd w:id="593"/>
      <w:bookmarkEnd w:id="594"/>
      <w:bookmarkEnd w:id="595"/>
      <w:bookmarkEnd w:id="596"/>
      <w:bookmarkEnd w:id="597"/>
      <w:bookmarkEnd w:id="598"/>
      <w:bookmarkEnd w:id="599"/>
    </w:p>
    <w:p w14:paraId="2AB736EC" w14:textId="77777777" w:rsidR="00320A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w:t>
      </w:r>
      <w:proofErr w:type="gramStart"/>
      <w:r>
        <w:rPr>
          <w:rFonts w:ascii="宋体" w:hAnsi="宋体" w:cs="仿宋" w:hint="eastAsia"/>
          <w:b w:val="0"/>
          <w:bCs w:val="0"/>
          <w:snapToGrid w:val="0"/>
          <w:sz w:val="24"/>
          <w:szCs w:val="24"/>
        </w:rPr>
        <w:t>选文件</w:t>
      </w:r>
      <w:proofErr w:type="gramEnd"/>
      <w:r>
        <w:rPr>
          <w:rFonts w:ascii="宋体" w:hAnsi="宋体" w:cs="仿宋" w:hint="eastAsia"/>
          <w:b w:val="0"/>
          <w:bCs w:val="0"/>
          <w:snapToGrid w:val="0"/>
          <w:sz w:val="24"/>
          <w:szCs w:val="24"/>
        </w:rPr>
        <w:t>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51C2C5C3" w14:textId="77777777" w:rsidR="00320A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3829B55D"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600" w:name="_Toc200513169"/>
      <w:bookmarkStart w:id="601" w:name="_Toc30110"/>
      <w:bookmarkStart w:id="602" w:name="_Toc509218753"/>
      <w:bookmarkStart w:id="603" w:name="_Toc224103360"/>
      <w:bookmarkStart w:id="604" w:name="_Toc287620728"/>
      <w:bookmarkStart w:id="605" w:name="_Toc16857"/>
      <w:bookmarkStart w:id="606" w:name="_Toc430530478"/>
      <w:bookmarkStart w:id="607" w:name="_Toc287607789"/>
      <w:bookmarkStart w:id="608" w:name="_Toc277082595"/>
      <w:bookmarkStart w:id="609" w:name="_Toc22591"/>
      <w:bookmarkStart w:id="610" w:name="_Toc175920967"/>
      <w:bookmarkStart w:id="611" w:name="_Toc175920932"/>
      <w:bookmarkStart w:id="612" w:name="_Toc174636042"/>
      <w:bookmarkStart w:id="613" w:name="_Toc174459497"/>
      <w:bookmarkStart w:id="614" w:name="_Toc195606057"/>
      <w:r>
        <w:rPr>
          <w:rFonts w:ascii="宋体" w:hAnsi="宋体" w:cs="仿宋" w:hint="eastAsia"/>
          <w:b w:val="0"/>
          <w:snapToGrid w:val="0"/>
          <w:sz w:val="24"/>
          <w:szCs w:val="24"/>
        </w:rPr>
        <w:t>8.  二次</w:t>
      </w:r>
      <w:bookmarkEnd w:id="600"/>
      <w:bookmarkEnd w:id="601"/>
      <w:bookmarkEnd w:id="602"/>
      <w:bookmarkEnd w:id="603"/>
      <w:bookmarkEnd w:id="604"/>
      <w:bookmarkEnd w:id="605"/>
      <w:bookmarkEnd w:id="606"/>
      <w:bookmarkEnd w:id="607"/>
      <w:bookmarkEnd w:id="608"/>
      <w:bookmarkEnd w:id="609"/>
      <w:r>
        <w:rPr>
          <w:rFonts w:ascii="宋体" w:hAnsi="宋体" w:cs="仿宋" w:hint="eastAsia"/>
          <w:b w:val="0"/>
          <w:snapToGrid w:val="0"/>
          <w:sz w:val="24"/>
          <w:szCs w:val="24"/>
        </w:rPr>
        <w:t>比选</w:t>
      </w:r>
      <w:bookmarkEnd w:id="610"/>
      <w:bookmarkEnd w:id="611"/>
      <w:bookmarkEnd w:id="612"/>
      <w:bookmarkEnd w:id="613"/>
      <w:bookmarkEnd w:id="614"/>
    </w:p>
    <w:p w14:paraId="331F7D5D"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highlight w:val="yellow"/>
        </w:rPr>
      </w:pPr>
      <w:r>
        <w:rPr>
          <w:rFonts w:ascii="宋体" w:hAnsi="宋体" w:cs="仿宋" w:hint="eastAsia"/>
          <w:snapToGrid w:val="0"/>
          <w:kern w:val="0"/>
          <w:sz w:val="24"/>
        </w:rPr>
        <w:t>第二次比选后竞选人仍少于三个的，如有两家投标，比选人可进行两家开标；如只有一家投标，经评标委员会评审认可后，</w:t>
      </w:r>
      <w:r>
        <w:rPr>
          <w:rFonts w:ascii="宋体" w:hAnsi="宋体" w:cs="仿宋" w:hint="eastAsia"/>
          <w:snapToGrid w:val="0"/>
          <w:kern w:val="0"/>
          <w:sz w:val="24"/>
          <w:highlight w:val="yellow"/>
        </w:rPr>
        <w:t>比选人可确定其为中标候选人。</w:t>
      </w:r>
    </w:p>
    <w:p w14:paraId="5A1924B0"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615" w:name="_Toc287620731"/>
      <w:bookmarkStart w:id="616" w:name="_Toc287607792"/>
      <w:bookmarkStart w:id="617" w:name="_Toc175920933"/>
      <w:bookmarkStart w:id="618" w:name="_Toc224103363"/>
      <w:bookmarkStart w:id="619" w:name="_Toc174459498"/>
      <w:bookmarkStart w:id="620" w:name="_Toc277082598"/>
      <w:bookmarkStart w:id="621" w:name="_Toc285"/>
      <w:bookmarkStart w:id="622" w:name="_Toc11680"/>
      <w:bookmarkStart w:id="623" w:name="_Toc200513172"/>
      <w:bookmarkStart w:id="624" w:name="_Toc273"/>
      <w:bookmarkStart w:id="625" w:name="_Toc509218756"/>
      <w:bookmarkStart w:id="626" w:name="_Toc174636043"/>
      <w:bookmarkStart w:id="627" w:name="_Toc175920968"/>
      <w:bookmarkStart w:id="628" w:name="_Toc430530481"/>
      <w:bookmarkStart w:id="629" w:name="_Toc195606058"/>
      <w:r>
        <w:rPr>
          <w:rFonts w:ascii="宋体" w:hAnsi="宋体" w:cs="仿宋" w:hint="eastAsia"/>
          <w:b w:val="0"/>
          <w:snapToGrid w:val="0"/>
          <w:sz w:val="24"/>
          <w:szCs w:val="24"/>
        </w:rPr>
        <w:t>9.  纪律和监督</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11A14DDB"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630" w:name="_Toc277082599"/>
      <w:bookmarkStart w:id="631" w:name="_Toc11532"/>
      <w:bookmarkStart w:id="632" w:name="_Toc287607793"/>
      <w:bookmarkStart w:id="633" w:name="_Toc9538"/>
      <w:bookmarkStart w:id="634" w:name="_Toc1675"/>
      <w:bookmarkStart w:id="635" w:name="_Toc287620732"/>
      <w:bookmarkStart w:id="636" w:name="_Toc224103364"/>
      <w:bookmarkStart w:id="637" w:name="_Toc12662"/>
      <w:bookmarkStart w:id="638" w:name="_Toc509218757"/>
      <w:bookmarkStart w:id="639" w:name="_Toc430530482"/>
      <w:bookmarkStart w:id="640" w:name="_Toc200513173"/>
      <w:r>
        <w:rPr>
          <w:rFonts w:ascii="宋体" w:hAnsi="宋体" w:cs="仿宋" w:hint="eastAsia"/>
          <w:b w:val="0"/>
          <w:snapToGrid w:val="0"/>
          <w:sz w:val="24"/>
          <w:szCs w:val="24"/>
        </w:rPr>
        <w:t>9.1  对比选人的纪律要求</w:t>
      </w:r>
      <w:bookmarkEnd w:id="630"/>
      <w:bookmarkEnd w:id="631"/>
      <w:bookmarkEnd w:id="632"/>
      <w:bookmarkEnd w:id="633"/>
      <w:bookmarkEnd w:id="634"/>
      <w:bookmarkEnd w:id="635"/>
      <w:bookmarkEnd w:id="636"/>
      <w:bookmarkEnd w:id="637"/>
      <w:bookmarkEnd w:id="638"/>
      <w:bookmarkEnd w:id="639"/>
      <w:bookmarkEnd w:id="640"/>
    </w:p>
    <w:p w14:paraId="74347CD5"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1CA5F303"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256888D7"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36567646"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2E0430ED"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71D5B13D"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2DFD5365" w14:textId="77777777" w:rsidR="00320A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6A750243" w14:textId="77777777" w:rsidR="00320A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25E4A380"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641" w:name="_Toc277082600"/>
      <w:bookmarkStart w:id="642" w:name="_Toc287607794"/>
      <w:bookmarkStart w:id="643" w:name="_Toc26571"/>
      <w:bookmarkStart w:id="644" w:name="_Toc200513174"/>
      <w:bookmarkStart w:id="645" w:name="_Toc287620733"/>
      <w:bookmarkStart w:id="646" w:name="_Toc224103365"/>
      <w:bookmarkStart w:id="647" w:name="_Toc5420"/>
      <w:bookmarkStart w:id="648" w:name="_Toc430530483"/>
      <w:bookmarkStart w:id="649" w:name="_Toc6042"/>
      <w:bookmarkStart w:id="650" w:name="_Toc11710"/>
      <w:bookmarkStart w:id="651" w:name="_Toc509218758"/>
      <w:r>
        <w:rPr>
          <w:rFonts w:ascii="宋体" w:hAnsi="宋体" w:cs="仿宋" w:hint="eastAsia"/>
          <w:b w:val="0"/>
          <w:snapToGrid w:val="0"/>
          <w:sz w:val="24"/>
          <w:szCs w:val="24"/>
        </w:rPr>
        <w:t>9.2  对竞选人的纪律要求</w:t>
      </w:r>
      <w:bookmarkEnd w:id="641"/>
      <w:bookmarkEnd w:id="642"/>
      <w:bookmarkEnd w:id="643"/>
      <w:bookmarkEnd w:id="644"/>
      <w:bookmarkEnd w:id="645"/>
      <w:bookmarkEnd w:id="646"/>
      <w:bookmarkEnd w:id="647"/>
      <w:bookmarkEnd w:id="648"/>
      <w:bookmarkEnd w:id="649"/>
      <w:bookmarkEnd w:id="650"/>
      <w:bookmarkEnd w:id="651"/>
    </w:p>
    <w:p w14:paraId="4F613333"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EF6133A"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214C80E6"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0EF9AF74"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1BCCBBF3"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185325B5"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48DA4EB8"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7A0ACAFF"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0B1A96E5"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161B8538"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38D26766"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7AD5746A"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69E007D5"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52996400"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619E23DF"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使用通过受让或者租借等方式获取的资格、资质证书投标的，属于以他人名义投标。</w:t>
      </w:r>
    </w:p>
    <w:p w14:paraId="0AD313FB"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5EB24239"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77A36DD4"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53B95826"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087786A5" w14:textId="77777777" w:rsidR="00320A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6C751D70"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63F7460D"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652" w:name="_Toc277082601"/>
      <w:bookmarkStart w:id="653" w:name="_Toc27742"/>
      <w:bookmarkStart w:id="654" w:name="_Toc224103366"/>
      <w:bookmarkStart w:id="655" w:name="_Toc200513175"/>
      <w:bookmarkStart w:id="656" w:name="_Toc509218759"/>
      <w:bookmarkStart w:id="657" w:name="_Toc430530484"/>
      <w:bookmarkStart w:id="658" w:name="_Toc27632"/>
      <w:bookmarkStart w:id="659" w:name="_Toc29406"/>
      <w:bookmarkStart w:id="660" w:name="_Toc21514"/>
      <w:bookmarkStart w:id="661" w:name="_Toc287607795"/>
      <w:bookmarkStart w:id="662" w:name="_Toc287620734"/>
      <w:r>
        <w:rPr>
          <w:rFonts w:ascii="宋体" w:hAnsi="宋体" w:cs="仿宋" w:hint="eastAsia"/>
          <w:b w:val="0"/>
          <w:snapToGrid w:val="0"/>
          <w:sz w:val="24"/>
          <w:szCs w:val="24"/>
        </w:rPr>
        <w:t>9.3  对评标委员会成员的纪律要求</w:t>
      </w:r>
      <w:bookmarkEnd w:id="652"/>
      <w:bookmarkEnd w:id="653"/>
      <w:bookmarkEnd w:id="654"/>
      <w:bookmarkEnd w:id="655"/>
      <w:bookmarkEnd w:id="656"/>
      <w:bookmarkEnd w:id="657"/>
      <w:bookmarkEnd w:id="658"/>
      <w:bookmarkEnd w:id="659"/>
      <w:bookmarkEnd w:id="660"/>
      <w:bookmarkEnd w:id="661"/>
      <w:bookmarkEnd w:id="662"/>
    </w:p>
    <w:p w14:paraId="20473E03"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w:t>
      </w:r>
      <w:proofErr w:type="gramStart"/>
      <w:r>
        <w:rPr>
          <w:rFonts w:ascii="宋体" w:hAnsi="宋体" w:cs="仿宋" w:hint="eastAsia"/>
          <w:snapToGrid w:val="0"/>
          <w:kern w:val="0"/>
          <w:sz w:val="24"/>
        </w:rPr>
        <w:t>选文件</w:t>
      </w:r>
      <w:proofErr w:type="gramEnd"/>
      <w:r>
        <w:rPr>
          <w:rFonts w:ascii="宋体" w:hAnsi="宋体" w:cs="仿宋" w:hint="eastAsia"/>
          <w:snapToGrid w:val="0"/>
          <w:kern w:val="0"/>
          <w:sz w:val="24"/>
        </w:rPr>
        <w:t>中《否决投标情况一览表》以外的内容予以否决投标，否则对评标委员会成员按《重庆市综合评标专家库和评标专家管理暂行办法》进行处理。</w:t>
      </w:r>
    </w:p>
    <w:p w14:paraId="6822B209"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663" w:name="_Toc224103367"/>
      <w:bookmarkStart w:id="664" w:name="_Toc28734"/>
      <w:bookmarkStart w:id="665" w:name="_Toc287620735"/>
      <w:bookmarkStart w:id="666" w:name="_Toc17353"/>
      <w:bookmarkStart w:id="667" w:name="_Toc287607796"/>
      <w:bookmarkStart w:id="668" w:name="_Toc430530485"/>
      <w:bookmarkStart w:id="669" w:name="_Toc509218760"/>
      <w:bookmarkStart w:id="670" w:name="_Toc277082602"/>
      <w:bookmarkStart w:id="671" w:name="_Toc18120"/>
      <w:bookmarkStart w:id="672" w:name="_Toc12545"/>
      <w:bookmarkStart w:id="673" w:name="_Toc200513176"/>
      <w:r>
        <w:rPr>
          <w:rFonts w:ascii="宋体" w:hAnsi="宋体" w:cs="仿宋" w:hint="eastAsia"/>
          <w:b w:val="0"/>
          <w:snapToGrid w:val="0"/>
          <w:sz w:val="24"/>
          <w:szCs w:val="24"/>
        </w:rPr>
        <w:t>9.4  对与评标活动有关的工作人员的纪律要求</w:t>
      </w:r>
      <w:bookmarkEnd w:id="663"/>
      <w:bookmarkEnd w:id="664"/>
      <w:bookmarkEnd w:id="665"/>
      <w:bookmarkEnd w:id="666"/>
      <w:bookmarkEnd w:id="667"/>
      <w:bookmarkEnd w:id="668"/>
      <w:bookmarkEnd w:id="669"/>
      <w:bookmarkEnd w:id="670"/>
      <w:bookmarkEnd w:id="671"/>
      <w:bookmarkEnd w:id="672"/>
      <w:bookmarkEnd w:id="673"/>
    </w:p>
    <w:p w14:paraId="1614DEE9"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9B849BE" w14:textId="77777777" w:rsidR="00320A9A" w:rsidRDefault="00000000">
      <w:pPr>
        <w:pStyle w:val="3"/>
        <w:snapToGrid w:val="0"/>
        <w:spacing w:before="0" w:after="0" w:line="360" w:lineRule="auto"/>
        <w:rPr>
          <w:rFonts w:ascii="宋体" w:hAnsi="宋体" w:cs="仿宋" w:hint="eastAsia"/>
          <w:b w:val="0"/>
          <w:snapToGrid w:val="0"/>
          <w:sz w:val="24"/>
          <w:szCs w:val="24"/>
        </w:rPr>
      </w:pPr>
      <w:bookmarkStart w:id="674" w:name="_Toc17234"/>
      <w:bookmarkStart w:id="675" w:name="_Toc3857"/>
      <w:bookmarkStart w:id="676" w:name="_Toc287620736"/>
      <w:bookmarkStart w:id="677" w:name="_Toc224103368"/>
      <w:bookmarkStart w:id="678" w:name="_Toc287607797"/>
      <w:bookmarkStart w:id="679" w:name="_Toc200513177"/>
      <w:bookmarkStart w:id="680" w:name="_Toc23336"/>
      <w:bookmarkStart w:id="681" w:name="_Toc22652"/>
      <w:bookmarkStart w:id="682" w:name="_Toc509218761"/>
      <w:bookmarkStart w:id="683" w:name="_Toc430530486"/>
      <w:bookmarkStart w:id="684" w:name="_Toc277082603"/>
      <w:r>
        <w:rPr>
          <w:rFonts w:ascii="宋体" w:hAnsi="宋体" w:cs="仿宋" w:hint="eastAsia"/>
          <w:b w:val="0"/>
          <w:snapToGrid w:val="0"/>
          <w:sz w:val="24"/>
          <w:szCs w:val="24"/>
        </w:rPr>
        <w:t>9.5  投诉</w:t>
      </w:r>
      <w:bookmarkEnd w:id="674"/>
      <w:bookmarkEnd w:id="675"/>
      <w:bookmarkEnd w:id="676"/>
      <w:bookmarkEnd w:id="677"/>
      <w:bookmarkEnd w:id="678"/>
      <w:bookmarkEnd w:id="679"/>
      <w:bookmarkEnd w:id="680"/>
      <w:bookmarkEnd w:id="681"/>
      <w:bookmarkEnd w:id="682"/>
      <w:bookmarkEnd w:id="683"/>
      <w:bookmarkEnd w:id="684"/>
    </w:p>
    <w:p w14:paraId="6DF1C13B"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E8EF203" w14:textId="77777777" w:rsidR="00320A9A" w:rsidRDefault="00000000">
      <w:pPr>
        <w:pStyle w:val="2"/>
        <w:spacing w:before="0" w:afterLines="50" w:after="156" w:line="360" w:lineRule="auto"/>
        <w:rPr>
          <w:rFonts w:ascii="宋体" w:hAnsi="宋体" w:cs="仿宋" w:hint="eastAsia"/>
          <w:b w:val="0"/>
          <w:snapToGrid w:val="0"/>
          <w:sz w:val="24"/>
          <w:szCs w:val="24"/>
        </w:rPr>
      </w:pPr>
      <w:bookmarkStart w:id="685" w:name="_Toc31861"/>
      <w:bookmarkStart w:id="686" w:name="_Toc174636044"/>
      <w:bookmarkStart w:id="687" w:name="_Toc175920969"/>
      <w:bookmarkStart w:id="688" w:name="_Toc200513178"/>
      <w:bookmarkStart w:id="689" w:name="_Toc175920934"/>
      <w:bookmarkStart w:id="690" w:name="_Toc13382"/>
      <w:bookmarkStart w:id="691" w:name="_Toc287620737"/>
      <w:bookmarkStart w:id="692" w:name="_Toc277082604"/>
      <w:bookmarkStart w:id="693" w:name="_Toc174459499"/>
      <w:bookmarkStart w:id="694" w:name="_Toc224103369"/>
      <w:bookmarkStart w:id="695" w:name="_Toc430530487"/>
      <w:bookmarkStart w:id="696" w:name="_Toc287607798"/>
      <w:bookmarkStart w:id="697" w:name="_Toc19095"/>
      <w:bookmarkStart w:id="698" w:name="_Toc509218762"/>
      <w:bookmarkStart w:id="699" w:name="_Toc195606059"/>
      <w:r>
        <w:rPr>
          <w:rFonts w:ascii="宋体" w:hAnsi="宋体" w:cs="仿宋" w:hint="eastAsia"/>
          <w:b w:val="0"/>
          <w:snapToGrid w:val="0"/>
          <w:sz w:val="24"/>
          <w:szCs w:val="24"/>
        </w:rPr>
        <w:t>10. 需要补充的其他内容</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7CE74769" w14:textId="77777777" w:rsidR="00320A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4FAB7DC1" w14:textId="77777777" w:rsidR="00320A9A" w:rsidRDefault="00320A9A">
      <w:pPr>
        <w:pStyle w:val="af"/>
        <w:rPr>
          <w:snapToGrid w:val="0"/>
        </w:rPr>
      </w:pPr>
    </w:p>
    <w:p w14:paraId="010443A3" w14:textId="77777777" w:rsidR="00320A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14:paraId="1BA3749F" w14:textId="77777777" w:rsidR="00320A9A" w:rsidRDefault="00320A9A">
      <w:pPr>
        <w:autoSpaceDE w:val="0"/>
        <w:autoSpaceDN w:val="0"/>
        <w:adjustRightInd w:val="0"/>
        <w:snapToGrid w:val="0"/>
        <w:spacing w:line="360" w:lineRule="auto"/>
        <w:jc w:val="left"/>
        <w:rPr>
          <w:rFonts w:ascii="宋体" w:hAnsi="宋体" w:hint="eastAsia"/>
          <w:b/>
          <w:snapToGrid w:val="0"/>
          <w:kern w:val="0"/>
          <w:sz w:val="24"/>
        </w:rPr>
      </w:pPr>
    </w:p>
    <w:p w14:paraId="68BDB846" w14:textId="77777777" w:rsidR="00320A9A"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515349D4" w14:textId="77777777" w:rsidR="00320A9A" w:rsidRDefault="00320A9A">
      <w:pPr>
        <w:autoSpaceDE w:val="0"/>
        <w:autoSpaceDN w:val="0"/>
        <w:adjustRightInd w:val="0"/>
        <w:snapToGrid w:val="0"/>
        <w:spacing w:line="360" w:lineRule="auto"/>
        <w:jc w:val="left"/>
        <w:rPr>
          <w:rFonts w:ascii="宋体" w:hAnsi="宋体" w:hint="eastAsia"/>
          <w:b/>
          <w:snapToGrid w:val="0"/>
          <w:kern w:val="0"/>
          <w:sz w:val="24"/>
        </w:rPr>
      </w:pPr>
    </w:p>
    <w:p w14:paraId="03443DDC" w14:textId="77777777" w:rsidR="00320A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6C05CD5A" w14:textId="77777777" w:rsidR="00320A9A" w:rsidRDefault="00320A9A">
      <w:pPr>
        <w:autoSpaceDE w:val="0"/>
        <w:autoSpaceDN w:val="0"/>
        <w:adjustRightInd w:val="0"/>
        <w:snapToGrid w:val="0"/>
        <w:spacing w:line="360" w:lineRule="auto"/>
        <w:jc w:val="left"/>
        <w:rPr>
          <w:rFonts w:ascii="宋体" w:hAnsi="宋体" w:hint="eastAsia"/>
          <w:b/>
          <w:snapToGrid w:val="0"/>
          <w:kern w:val="0"/>
          <w:sz w:val="24"/>
        </w:rPr>
      </w:pPr>
    </w:p>
    <w:p w14:paraId="35A3EAE3" w14:textId="77777777" w:rsidR="00320A9A" w:rsidRDefault="00320A9A">
      <w:pPr>
        <w:autoSpaceDE w:val="0"/>
        <w:autoSpaceDN w:val="0"/>
        <w:adjustRightInd w:val="0"/>
        <w:snapToGrid w:val="0"/>
        <w:spacing w:line="360" w:lineRule="auto"/>
        <w:rPr>
          <w:rFonts w:ascii="宋体" w:hAnsi="宋体" w:hint="eastAsia"/>
          <w:snapToGrid w:val="0"/>
          <w:kern w:val="0"/>
          <w:sz w:val="28"/>
          <w:szCs w:val="28"/>
        </w:rPr>
      </w:pPr>
    </w:p>
    <w:p w14:paraId="6C76D450" w14:textId="77777777" w:rsidR="00320A9A"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25BBF6B4" w14:textId="77777777" w:rsidR="00320A9A"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36F411C3" w14:textId="77777777" w:rsidR="00320A9A" w:rsidRDefault="00320A9A">
      <w:pPr>
        <w:autoSpaceDE w:val="0"/>
        <w:autoSpaceDN w:val="0"/>
        <w:adjustRightInd w:val="0"/>
        <w:snapToGrid w:val="0"/>
        <w:spacing w:line="360" w:lineRule="auto"/>
        <w:jc w:val="left"/>
        <w:rPr>
          <w:rFonts w:ascii="宋体" w:hAnsi="宋体" w:hint="eastAsia"/>
          <w:snapToGrid w:val="0"/>
          <w:kern w:val="0"/>
          <w:sz w:val="24"/>
        </w:rPr>
      </w:pPr>
    </w:p>
    <w:p w14:paraId="4C5A2C6C"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A67091F" w14:textId="77777777" w:rsidR="00320A9A" w:rsidRDefault="00320A9A">
      <w:pPr>
        <w:autoSpaceDE w:val="0"/>
        <w:autoSpaceDN w:val="0"/>
        <w:adjustRightInd w:val="0"/>
        <w:snapToGrid w:val="0"/>
        <w:spacing w:line="360" w:lineRule="auto"/>
        <w:jc w:val="left"/>
        <w:rPr>
          <w:rFonts w:ascii="宋体" w:hAnsi="宋体" w:hint="eastAsia"/>
          <w:snapToGrid w:val="0"/>
          <w:kern w:val="0"/>
          <w:szCs w:val="21"/>
        </w:rPr>
      </w:pPr>
    </w:p>
    <w:p w14:paraId="1DD5B498" w14:textId="77777777" w:rsidR="00320A9A" w:rsidRDefault="00320A9A">
      <w:pPr>
        <w:autoSpaceDE w:val="0"/>
        <w:autoSpaceDN w:val="0"/>
        <w:adjustRightInd w:val="0"/>
        <w:snapToGrid w:val="0"/>
        <w:spacing w:line="360" w:lineRule="auto"/>
        <w:jc w:val="left"/>
        <w:rPr>
          <w:rFonts w:ascii="宋体" w:hAnsi="宋体" w:hint="eastAsia"/>
          <w:snapToGrid w:val="0"/>
          <w:kern w:val="0"/>
          <w:szCs w:val="21"/>
        </w:rPr>
      </w:pPr>
    </w:p>
    <w:p w14:paraId="2A7DE5E4" w14:textId="77777777" w:rsidR="00320A9A" w:rsidRDefault="00320A9A">
      <w:pPr>
        <w:autoSpaceDE w:val="0"/>
        <w:autoSpaceDN w:val="0"/>
        <w:adjustRightInd w:val="0"/>
        <w:snapToGrid w:val="0"/>
        <w:spacing w:line="360" w:lineRule="auto"/>
        <w:jc w:val="left"/>
        <w:rPr>
          <w:rFonts w:ascii="宋体" w:hAnsi="宋体" w:hint="eastAsia"/>
          <w:snapToGrid w:val="0"/>
          <w:kern w:val="0"/>
          <w:szCs w:val="21"/>
        </w:rPr>
      </w:pPr>
    </w:p>
    <w:p w14:paraId="3AE917EC" w14:textId="77777777" w:rsidR="00320A9A" w:rsidRDefault="00320A9A">
      <w:pPr>
        <w:autoSpaceDE w:val="0"/>
        <w:autoSpaceDN w:val="0"/>
        <w:adjustRightInd w:val="0"/>
        <w:snapToGrid w:val="0"/>
        <w:spacing w:line="360" w:lineRule="auto"/>
        <w:jc w:val="left"/>
        <w:rPr>
          <w:rFonts w:ascii="宋体" w:hAnsi="宋体" w:hint="eastAsia"/>
          <w:snapToGrid w:val="0"/>
          <w:kern w:val="0"/>
          <w:szCs w:val="21"/>
        </w:rPr>
      </w:pPr>
    </w:p>
    <w:p w14:paraId="1B478623"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21F1B88B" w14:textId="77777777" w:rsidR="00320A9A" w:rsidRDefault="00320A9A">
      <w:pPr>
        <w:autoSpaceDE w:val="0"/>
        <w:autoSpaceDN w:val="0"/>
        <w:adjustRightInd w:val="0"/>
        <w:snapToGrid w:val="0"/>
        <w:spacing w:line="360" w:lineRule="auto"/>
        <w:jc w:val="left"/>
        <w:rPr>
          <w:rFonts w:ascii="宋体" w:hAnsi="宋体" w:hint="eastAsia"/>
          <w:snapToGrid w:val="0"/>
          <w:kern w:val="0"/>
          <w:szCs w:val="21"/>
        </w:rPr>
      </w:pPr>
    </w:p>
    <w:p w14:paraId="51417F71"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58C2EED0" w14:textId="77777777" w:rsidR="00320A9A" w:rsidRDefault="00320A9A">
      <w:pPr>
        <w:autoSpaceDE w:val="0"/>
        <w:autoSpaceDN w:val="0"/>
        <w:adjustRightInd w:val="0"/>
        <w:snapToGrid w:val="0"/>
        <w:spacing w:line="360" w:lineRule="auto"/>
        <w:jc w:val="left"/>
        <w:rPr>
          <w:rFonts w:ascii="宋体" w:hAnsi="宋体" w:hint="eastAsia"/>
          <w:snapToGrid w:val="0"/>
          <w:kern w:val="0"/>
          <w:sz w:val="14"/>
          <w:szCs w:val="14"/>
        </w:rPr>
      </w:pPr>
    </w:p>
    <w:p w14:paraId="49507675" w14:textId="77777777" w:rsidR="00320A9A" w:rsidRDefault="00320A9A">
      <w:pPr>
        <w:autoSpaceDE w:val="0"/>
        <w:autoSpaceDN w:val="0"/>
        <w:adjustRightInd w:val="0"/>
        <w:snapToGrid w:val="0"/>
        <w:spacing w:line="360" w:lineRule="auto"/>
        <w:jc w:val="left"/>
        <w:rPr>
          <w:rFonts w:ascii="宋体" w:hAnsi="宋体" w:hint="eastAsia"/>
          <w:snapToGrid w:val="0"/>
          <w:kern w:val="0"/>
          <w:sz w:val="14"/>
          <w:szCs w:val="14"/>
        </w:rPr>
      </w:pPr>
    </w:p>
    <w:p w14:paraId="2EDD38A0" w14:textId="77777777" w:rsidR="00320A9A" w:rsidRDefault="00320A9A">
      <w:pPr>
        <w:autoSpaceDE w:val="0"/>
        <w:autoSpaceDN w:val="0"/>
        <w:adjustRightInd w:val="0"/>
        <w:snapToGrid w:val="0"/>
        <w:spacing w:line="360" w:lineRule="auto"/>
        <w:jc w:val="left"/>
        <w:rPr>
          <w:rFonts w:ascii="宋体" w:hAnsi="宋体" w:hint="eastAsia"/>
          <w:snapToGrid w:val="0"/>
          <w:kern w:val="0"/>
          <w:sz w:val="14"/>
          <w:szCs w:val="14"/>
        </w:rPr>
      </w:pPr>
    </w:p>
    <w:p w14:paraId="77D22EF5" w14:textId="77777777" w:rsidR="00320A9A"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55606F3A"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6F97F895" w14:textId="77777777" w:rsidR="00320A9A" w:rsidRDefault="00320A9A">
      <w:pPr>
        <w:autoSpaceDE w:val="0"/>
        <w:autoSpaceDN w:val="0"/>
        <w:adjustRightInd w:val="0"/>
        <w:snapToGrid w:val="0"/>
        <w:spacing w:line="360" w:lineRule="auto"/>
        <w:jc w:val="left"/>
        <w:rPr>
          <w:rFonts w:ascii="宋体" w:hAnsi="宋体" w:hint="eastAsia"/>
          <w:snapToGrid w:val="0"/>
          <w:kern w:val="0"/>
          <w:sz w:val="28"/>
          <w:szCs w:val="28"/>
        </w:rPr>
      </w:pPr>
    </w:p>
    <w:p w14:paraId="34285747" w14:textId="77777777" w:rsidR="00320A9A"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0AA90F0B" w14:textId="77777777" w:rsidR="00320A9A"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12B2E115" w14:textId="77777777" w:rsidR="00320A9A"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73718C10" w14:textId="77777777" w:rsidR="00320A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14:paraId="66172CCF" w14:textId="77777777" w:rsidR="00320A9A" w:rsidRDefault="00320A9A">
      <w:pPr>
        <w:autoSpaceDE w:val="0"/>
        <w:autoSpaceDN w:val="0"/>
        <w:adjustRightInd w:val="0"/>
        <w:snapToGrid w:val="0"/>
        <w:spacing w:line="360" w:lineRule="auto"/>
        <w:jc w:val="left"/>
        <w:rPr>
          <w:rFonts w:ascii="宋体" w:hAnsi="宋体" w:hint="eastAsia"/>
          <w:b/>
          <w:snapToGrid w:val="0"/>
          <w:kern w:val="0"/>
          <w:sz w:val="10"/>
          <w:szCs w:val="10"/>
        </w:rPr>
      </w:pPr>
    </w:p>
    <w:p w14:paraId="221EE9BA" w14:textId="77777777" w:rsidR="00320A9A"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16F946F6" w14:textId="77777777" w:rsidR="00320A9A" w:rsidRDefault="00320A9A">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7423FC4B" w14:textId="77777777" w:rsidR="00320A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2392BA8A" w14:textId="77777777" w:rsidR="00320A9A" w:rsidRDefault="00320A9A">
      <w:pPr>
        <w:autoSpaceDE w:val="0"/>
        <w:autoSpaceDN w:val="0"/>
        <w:adjustRightInd w:val="0"/>
        <w:snapToGrid w:val="0"/>
        <w:spacing w:line="360" w:lineRule="auto"/>
        <w:ind w:firstLineChars="1500" w:firstLine="3150"/>
        <w:rPr>
          <w:rFonts w:ascii="宋体" w:hAnsi="宋体" w:hint="eastAsia"/>
          <w:snapToGrid w:val="0"/>
          <w:kern w:val="0"/>
          <w:szCs w:val="21"/>
        </w:rPr>
      </w:pPr>
    </w:p>
    <w:p w14:paraId="4F0B0C2F" w14:textId="77777777" w:rsidR="00320A9A" w:rsidRDefault="00320A9A">
      <w:pPr>
        <w:autoSpaceDE w:val="0"/>
        <w:autoSpaceDN w:val="0"/>
        <w:adjustRightInd w:val="0"/>
        <w:snapToGrid w:val="0"/>
        <w:spacing w:line="360" w:lineRule="auto"/>
        <w:ind w:firstLineChars="1500" w:firstLine="3150"/>
        <w:rPr>
          <w:rFonts w:ascii="宋体" w:hAnsi="宋体" w:hint="eastAsia"/>
          <w:snapToGrid w:val="0"/>
          <w:kern w:val="0"/>
          <w:szCs w:val="21"/>
        </w:rPr>
      </w:pPr>
    </w:p>
    <w:p w14:paraId="75DF4EEC" w14:textId="77777777" w:rsidR="00320A9A"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12E3AA80" w14:textId="77777777" w:rsidR="00320A9A"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4310A03B" w14:textId="77777777" w:rsidR="00320A9A" w:rsidRDefault="00320A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6FDFC5F5" w14:textId="77777777" w:rsidR="00320A9A" w:rsidRDefault="00320A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76BA2FA0"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5FC2156B"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33BC934C"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646B93E3"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0E155E09"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64C52854"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7AA90D08"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4265E909"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5AA9E54B"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42CE6515"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0308B39E"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7FDF77D5" w14:textId="77777777" w:rsidR="00320A9A" w:rsidRDefault="00320A9A">
      <w:pPr>
        <w:autoSpaceDE w:val="0"/>
        <w:autoSpaceDN w:val="0"/>
        <w:adjustRightInd w:val="0"/>
        <w:snapToGrid w:val="0"/>
        <w:spacing w:line="360" w:lineRule="auto"/>
        <w:jc w:val="left"/>
        <w:rPr>
          <w:rFonts w:ascii="宋体" w:hAnsi="宋体" w:hint="eastAsia"/>
          <w:snapToGrid w:val="0"/>
          <w:kern w:val="0"/>
          <w:sz w:val="22"/>
          <w:szCs w:val="22"/>
        </w:rPr>
      </w:pPr>
    </w:p>
    <w:p w14:paraId="3B051281" w14:textId="77777777" w:rsidR="00320A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CA3AD76" w14:textId="77777777" w:rsidR="00320A9A" w:rsidRDefault="00320A9A">
      <w:pPr>
        <w:autoSpaceDE w:val="0"/>
        <w:autoSpaceDN w:val="0"/>
        <w:adjustRightInd w:val="0"/>
        <w:snapToGrid w:val="0"/>
        <w:spacing w:line="360" w:lineRule="auto"/>
        <w:jc w:val="left"/>
        <w:rPr>
          <w:rFonts w:ascii="宋体" w:hAnsi="宋体" w:hint="eastAsia"/>
          <w:snapToGrid w:val="0"/>
          <w:kern w:val="0"/>
          <w:sz w:val="18"/>
          <w:szCs w:val="18"/>
        </w:rPr>
      </w:pPr>
    </w:p>
    <w:p w14:paraId="3E427676"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16C76A9B"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7B5178B3"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7F90544C" w14:textId="77777777" w:rsidR="00320A9A" w:rsidRDefault="00320A9A">
      <w:pPr>
        <w:autoSpaceDE w:val="0"/>
        <w:autoSpaceDN w:val="0"/>
        <w:adjustRightInd w:val="0"/>
        <w:snapToGrid w:val="0"/>
        <w:spacing w:line="360" w:lineRule="auto"/>
        <w:jc w:val="left"/>
        <w:rPr>
          <w:rFonts w:ascii="宋体" w:hAnsi="宋体" w:hint="eastAsia"/>
          <w:snapToGrid w:val="0"/>
          <w:kern w:val="0"/>
          <w:sz w:val="20"/>
          <w:szCs w:val="20"/>
        </w:rPr>
      </w:pPr>
    </w:p>
    <w:p w14:paraId="5EFEEFC1" w14:textId="77777777" w:rsidR="00320A9A"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75409A99" w14:textId="77777777" w:rsidR="00320A9A"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A77D778" w14:textId="77777777" w:rsidR="00320A9A" w:rsidRDefault="00320A9A">
      <w:pPr>
        <w:autoSpaceDE w:val="0"/>
        <w:autoSpaceDN w:val="0"/>
        <w:adjustRightInd w:val="0"/>
        <w:snapToGrid w:val="0"/>
        <w:spacing w:line="360" w:lineRule="auto"/>
        <w:jc w:val="right"/>
        <w:rPr>
          <w:rFonts w:ascii="宋体" w:hAnsi="宋体" w:hint="eastAsia"/>
          <w:snapToGrid w:val="0"/>
          <w:kern w:val="0"/>
          <w:sz w:val="20"/>
          <w:szCs w:val="20"/>
        </w:rPr>
      </w:pPr>
    </w:p>
    <w:p w14:paraId="7291E20B" w14:textId="77777777" w:rsidR="00320A9A"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6199BCD3" w14:textId="77777777" w:rsidR="00320A9A" w:rsidRDefault="00320A9A">
      <w:pPr>
        <w:sectPr w:rsidR="00320A9A">
          <w:pgSz w:w="11906" w:h="16838"/>
          <w:pgMar w:top="1440" w:right="1080" w:bottom="1440" w:left="1080" w:header="851" w:footer="992" w:gutter="0"/>
          <w:cols w:space="720"/>
          <w:docGrid w:type="lines" w:linePitch="312"/>
        </w:sectPr>
      </w:pPr>
    </w:p>
    <w:p w14:paraId="61EDDC2B" w14:textId="77777777" w:rsidR="00320A9A" w:rsidRDefault="00000000">
      <w:pPr>
        <w:pStyle w:val="1"/>
        <w:spacing w:line="360" w:lineRule="auto"/>
        <w:rPr>
          <w:rFonts w:ascii="宋体" w:hAnsi="宋体" w:hint="eastAsia"/>
        </w:rPr>
      </w:pPr>
      <w:bookmarkStart w:id="700" w:name="招标文件03章02评标办法综合评估法00"/>
      <w:bookmarkStart w:id="701" w:name="招标文件03章02评标办法综合评估法"/>
      <w:bookmarkStart w:id="702" w:name="_Toc13564"/>
      <w:bookmarkStart w:id="703" w:name="_Toc509218774"/>
      <w:bookmarkStart w:id="704" w:name="_Toc6128"/>
      <w:bookmarkStart w:id="705" w:name="_Toc5770"/>
      <w:bookmarkStart w:id="706" w:name="_Toc195606060"/>
      <w:bookmarkStart w:id="707" w:name="_Toc430530500"/>
      <w:bookmarkStart w:id="708" w:name="_Toc287607812"/>
      <w:bookmarkStart w:id="709" w:name="_Toc224103384"/>
      <w:bookmarkStart w:id="710" w:name="_Toc200513198"/>
      <w:bookmarkStart w:id="711" w:name="_Toc287620751"/>
      <w:bookmarkStart w:id="712" w:name="_Toc277082618"/>
      <w:bookmarkStart w:id="713" w:name="_Toc430530509"/>
      <w:bookmarkStart w:id="714" w:name="_Toc509218785"/>
      <w:bookmarkStart w:id="715" w:name="_Toc8427"/>
      <w:bookmarkEnd w:id="700"/>
      <w:bookmarkEnd w:id="701"/>
      <w:r>
        <w:rPr>
          <w:rFonts w:ascii="宋体" w:hAnsi="宋体"/>
        </w:rPr>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716" w:name="_Toc430530499"/>
      <w:bookmarkStart w:id="717" w:name="_Toc287607811"/>
      <w:bookmarkStart w:id="718" w:name="_Toc287620750"/>
      <w:bookmarkStart w:id="719" w:name="_Toc277082617"/>
      <w:bookmarkStart w:id="720" w:name="_Toc224103383"/>
      <w:bookmarkEnd w:id="702"/>
      <w:bookmarkEnd w:id="703"/>
      <w:bookmarkEnd w:id="704"/>
      <w:bookmarkEnd w:id="705"/>
      <w:bookmarkEnd w:id="706"/>
    </w:p>
    <w:p w14:paraId="7D243E93" w14:textId="77777777" w:rsidR="00320A9A" w:rsidRDefault="00000000">
      <w:pPr>
        <w:pStyle w:val="2"/>
        <w:spacing w:before="100" w:after="100" w:line="360" w:lineRule="auto"/>
        <w:rPr>
          <w:rFonts w:ascii="宋体" w:hAnsi="宋体" w:hint="eastAsia"/>
        </w:rPr>
      </w:pPr>
      <w:bookmarkStart w:id="721" w:name="_Toc14663"/>
      <w:bookmarkStart w:id="722" w:name="_Toc8905"/>
      <w:bookmarkStart w:id="723" w:name="_Toc175920936"/>
      <w:bookmarkStart w:id="724" w:name="_Toc175920971"/>
      <w:bookmarkStart w:id="725" w:name="_Toc32566"/>
      <w:bookmarkStart w:id="726" w:name="_Toc509218775"/>
      <w:bookmarkStart w:id="727" w:name="_Toc195606061"/>
      <w:r>
        <w:rPr>
          <w:rFonts w:ascii="宋体" w:hAnsi="宋体" w:hint="eastAsia"/>
        </w:rPr>
        <w:t>评标办法前附表</w:t>
      </w:r>
      <w:bookmarkEnd w:id="721"/>
      <w:bookmarkEnd w:id="722"/>
      <w:bookmarkEnd w:id="723"/>
      <w:bookmarkEnd w:id="724"/>
      <w:bookmarkEnd w:id="725"/>
      <w:bookmarkEnd w:id="726"/>
      <w:bookmarkEnd w:id="727"/>
    </w:p>
    <w:p w14:paraId="72818F40" w14:textId="77777777" w:rsidR="00320A9A"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320A9A" w14:paraId="485A6353" w14:textId="77777777">
        <w:trPr>
          <w:trHeight w:val="647"/>
          <w:jc w:val="center"/>
        </w:trPr>
        <w:tc>
          <w:tcPr>
            <w:tcW w:w="1243" w:type="dxa"/>
            <w:tcBorders>
              <w:right w:val="single" w:sz="4" w:space="0" w:color="auto"/>
            </w:tcBorders>
            <w:vAlign w:val="center"/>
          </w:tcPr>
          <w:p w14:paraId="6F618235" w14:textId="77777777" w:rsidR="00320A9A" w:rsidRDefault="00000000">
            <w:pPr>
              <w:spacing w:line="400" w:lineRule="exact"/>
              <w:jc w:val="center"/>
              <w:rPr>
                <w:rFonts w:ascii="宋体" w:hAnsi="宋体" w:hint="eastAsia"/>
                <w:b/>
                <w:kern w:val="0"/>
              </w:rPr>
            </w:pPr>
            <w:bookmarkStart w:id="728" w:name="_Toc509218776"/>
            <w:bookmarkEnd w:id="716"/>
            <w:bookmarkEnd w:id="717"/>
            <w:bookmarkEnd w:id="718"/>
            <w:bookmarkEnd w:id="719"/>
            <w:bookmarkEnd w:id="720"/>
            <w:r>
              <w:rPr>
                <w:rFonts w:ascii="宋体" w:hAnsi="宋体"/>
                <w:b/>
                <w:kern w:val="0"/>
              </w:rPr>
              <w:t>条款号</w:t>
            </w:r>
          </w:p>
        </w:tc>
        <w:tc>
          <w:tcPr>
            <w:tcW w:w="1560" w:type="dxa"/>
            <w:tcBorders>
              <w:left w:val="single" w:sz="4" w:space="0" w:color="auto"/>
            </w:tcBorders>
            <w:vAlign w:val="center"/>
          </w:tcPr>
          <w:p w14:paraId="0ACD241E" w14:textId="77777777" w:rsidR="00320A9A"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7AEF45EC" w14:textId="77777777" w:rsidR="00320A9A" w:rsidRDefault="00000000">
            <w:pPr>
              <w:spacing w:line="400" w:lineRule="exact"/>
              <w:jc w:val="center"/>
              <w:rPr>
                <w:rFonts w:ascii="宋体" w:hAnsi="宋体" w:hint="eastAsia"/>
                <w:b/>
                <w:kern w:val="0"/>
              </w:rPr>
            </w:pPr>
            <w:r>
              <w:rPr>
                <w:rFonts w:ascii="宋体" w:hAnsi="宋体"/>
                <w:b/>
                <w:kern w:val="0"/>
              </w:rPr>
              <w:t>评审标准</w:t>
            </w:r>
          </w:p>
        </w:tc>
      </w:tr>
      <w:tr w:rsidR="00320A9A" w14:paraId="67690A70" w14:textId="77777777">
        <w:trPr>
          <w:jc w:val="center"/>
        </w:trPr>
        <w:tc>
          <w:tcPr>
            <w:tcW w:w="1243" w:type="dxa"/>
            <w:tcBorders>
              <w:right w:val="single" w:sz="4" w:space="0" w:color="auto"/>
            </w:tcBorders>
            <w:vAlign w:val="center"/>
          </w:tcPr>
          <w:p w14:paraId="4EA132E7" w14:textId="77777777" w:rsidR="00320A9A"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192ABA43" w14:textId="77777777" w:rsidR="00320A9A"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173856DD" w14:textId="77777777" w:rsidR="00320A9A"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320A9A" w14:paraId="1DB5E6B3" w14:textId="77777777">
        <w:trPr>
          <w:jc w:val="center"/>
        </w:trPr>
        <w:tc>
          <w:tcPr>
            <w:tcW w:w="1243" w:type="dxa"/>
            <w:tcBorders>
              <w:right w:val="single" w:sz="4" w:space="0" w:color="auto"/>
            </w:tcBorders>
            <w:vAlign w:val="center"/>
          </w:tcPr>
          <w:p w14:paraId="43C266B2" w14:textId="77777777" w:rsidR="00320A9A"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13EA85BF" w14:textId="77777777" w:rsidR="00320A9A"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2719A404" w14:textId="77777777" w:rsidR="00320A9A"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320A9A" w14:paraId="72717A6A" w14:textId="77777777">
        <w:trPr>
          <w:jc w:val="center"/>
        </w:trPr>
        <w:tc>
          <w:tcPr>
            <w:tcW w:w="1243" w:type="dxa"/>
            <w:tcBorders>
              <w:right w:val="single" w:sz="4" w:space="0" w:color="auto"/>
            </w:tcBorders>
            <w:vAlign w:val="center"/>
          </w:tcPr>
          <w:p w14:paraId="6660322C" w14:textId="77777777" w:rsidR="00320A9A"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1371B753" w14:textId="77777777" w:rsidR="00320A9A"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0C92AFDD" w14:textId="280B95CE" w:rsidR="00320A9A"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w:t>
            </w:r>
            <w:r w:rsidR="000A7E5B">
              <w:rPr>
                <w:rFonts w:ascii="宋体" w:hAnsi="宋体" w:hint="eastAsia"/>
                <w:kern w:val="0"/>
              </w:rPr>
              <w:t>5</w:t>
            </w:r>
            <w:r>
              <w:rPr>
                <w:rFonts w:ascii="宋体" w:hAnsi="宋体" w:hint="eastAsia"/>
                <w:kern w:val="0"/>
              </w:rPr>
              <w:t>名（若实际竞选人数量</w:t>
            </w:r>
            <w:proofErr w:type="gramStart"/>
            <w:r>
              <w:rPr>
                <w:rFonts w:ascii="宋体" w:hAnsi="宋体" w:hint="eastAsia"/>
                <w:kern w:val="0"/>
              </w:rPr>
              <w:t>小于勾选数量</w:t>
            </w:r>
            <w:proofErr w:type="gramEnd"/>
            <w:r>
              <w:rPr>
                <w:rFonts w:ascii="宋体" w:hAnsi="宋体" w:hint="eastAsia"/>
                <w:kern w:val="0"/>
              </w:rPr>
              <w:t>，</w:t>
            </w:r>
            <w:r>
              <w:rPr>
                <w:rFonts w:ascii="宋体" w:hAnsi="宋体" w:hint="eastAsia"/>
                <w:spacing w:val="4"/>
                <w:kern w:val="0"/>
                <w:szCs w:val="21"/>
              </w:rPr>
              <w:t>则全部纳入）进行符合性审查。符合性审查内容：资格评审、形式评审、响应性评审、投标函部分（</w:t>
            </w:r>
            <w:proofErr w:type="gramStart"/>
            <w:r>
              <w:rPr>
                <w:rFonts w:ascii="宋体" w:hAnsi="宋体" w:hint="eastAsia"/>
                <w:spacing w:val="4"/>
                <w:kern w:val="0"/>
                <w:szCs w:val="21"/>
              </w:rPr>
              <w:t>含资格</w:t>
            </w:r>
            <w:proofErr w:type="gramEnd"/>
            <w:r>
              <w:rPr>
                <w:rFonts w:ascii="宋体" w:hAnsi="宋体" w:hint="eastAsia"/>
                <w:spacing w:val="4"/>
                <w:kern w:val="0"/>
                <w:szCs w:val="21"/>
              </w:rPr>
              <w:t>审查）及经济部分评审。符合性审查</w:t>
            </w:r>
            <w:r>
              <w:rPr>
                <w:rFonts w:ascii="宋体" w:hAnsi="宋体" w:hint="eastAsia"/>
                <w:kern w:val="0"/>
              </w:rPr>
              <w:t>合格的竞选人中，报价最低的成为第一中标候选人，报价次低的成为第二中标候选人，依次类推。</w:t>
            </w:r>
          </w:p>
        </w:tc>
      </w:tr>
      <w:tr w:rsidR="00320A9A" w14:paraId="549D49B2" w14:textId="77777777">
        <w:trPr>
          <w:trHeight w:val="360"/>
          <w:jc w:val="center"/>
        </w:trPr>
        <w:tc>
          <w:tcPr>
            <w:tcW w:w="1243" w:type="dxa"/>
            <w:vMerge w:val="restart"/>
            <w:tcBorders>
              <w:right w:val="single" w:sz="4" w:space="0" w:color="auto"/>
            </w:tcBorders>
            <w:vAlign w:val="center"/>
          </w:tcPr>
          <w:p w14:paraId="06721924" w14:textId="77777777" w:rsidR="00320A9A"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623B2B74" w14:textId="77777777" w:rsidR="00320A9A"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2FEF5E2"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5A2B926D"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20A9A" w14:paraId="01E71865" w14:textId="77777777">
        <w:trPr>
          <w:trHeight w:val="360"/>
          <w:jc w:val="center"/>
        </w:trPr>
        <w:tc>
          <w:tcPr>
            <w:tcW w:w="1243" w:type="dxa"/>
            <w:vMerge/>
            <w:tcBorders>
              <w:right w:val="single" w:sz="4" w:space="0" w:color="auto"/>
            </w:tcBorders>
            <w:vAlign w:val="center"/>
          </w:tcPr>
          <w:p w14:paraId="3121134C" w14:textId="77777777" w:rsidR="00320A9A" w:rsidRDefault="00320A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CEE1815" w14:textId="77777777" w:rsidR="00320A9A" w:rsidRDefault="00320A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51ED6CA"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业绩要求</w:t>
            </w:r>
          </w:p>
        </w:tc>
        <w:tc>
          <w:tcPr>
            <w:tcW w:w="4615" w:type="dxa"/>
            <w:tcBorders>
              <w:top w:val="single" w:sz="4" w:space="0" w:color="auto"/>
              <w:left w:val="single" w:sz="4" w:space="0" w:color="auto"/>
            </w:tcBorders>
            <w:vAlign w:val="center"/>
          </w:tcPr>
          <w:p w14:paraId="7B22D234" w14:textId="77777777" w:rsidR="00320A9A"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20A9A" w14:paraId="78BD6FE8" w14:textId="77777777">
        <w:trPr>
          <w:trHeight w:val="360"/>
          <w:jc w:val="center"/>
        </w:trPr>
        <w:tc>
          <w:tcPr>
            <w:tcW w:w="1243" w:type="dxa"/>
            <w:vMerge/>
            <w:tcBorders>
              <w:right w:val="single" w:sz="4" w:space="0" w:color="auto"/>
            </w:tcBorders>
            <w:vAlign w:val="center"/>
          </w:tcPr>
          <w:p w14:paraId="199F85C7" w14:textId="77777777" w:rsidR="00320A9A" w:rsidRDefault="00320A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7DBE7C8" w14:textId="77777777" w:rsidR="00320A9A" w:rsidRDefault="00320A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A57AEE2" w14:textId="77777777" w:rsidR="00320A9A" w:rsidRDefault="00000000">
            <w:pPr>
              <w:snapToGrid w:val="0"/>
              <w:spacing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40DCFC07"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20A9A" w14:paraId="13788206" w14:textId="77777777">
        <w:trPr>
          <w:trHeight w:val="360"/>
          <w:jc w:val="center"/>
        </w:trPr>
        <w:tc>
          <w:tcPr>
            <w:tcW w:w="1243" w:type="dxa"/>
            <w:vMerge/>
            <w:tcBorders>
              <w:right w:val="single" w:sz="4" w:space="0" w:color="auto"/>
            </w:tcBorders>
            <w:vAlign w:val="center"/>
          </w:tcPr>
          <w:p w14:paraId="167B0F8B" w14:textId="77777777" w:rsidR="00320A9A" w:rsidRDefault="00320A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0A100F81" w14:textId="77777777" w:rsidR="00320A9A" w:rsidRDefault="00320A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52F90B2" w14:textId="77777777" w:rsidR="00320A9A" w:rsidRDefault="00000000">
            <w:pPr>
              <w:snapToGrid w:val="0"/>
              <w:spacing w:afterLines="25" w:after="60"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2CCEC56C"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20A9A" w14:paraId="38D8A7A1" w14:textId="77777777">
        <w:trPr>
          <w:trHeight w:val="360"/>
          <w:jc w:val="center"/>
        </w:trPr>
        <w:tc>
          <w:tcPr>
            <w:tcW w:w="1243" w:type="dxa"/>
            <w:vMerge/>
            <w:tcBorders>
              <w:right w:val="single" w:sz="4" w:space="0" w:color="auto"/>
            </w:tcBorders>
            <w:vAlign w:val="center"/>
          </w:tcPr>
          <w:p w14:paraId="1120E617" w14:textId="77777777" w:rsidR="00320A9A" w:rsidRDefault="00320A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627C5E4" w14:textId="77777777" w:rsidR="00320A9A" w:rsidRDefault="00320A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EDF84E2"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项目技术负责人及其他管理人员资格要求</w:t>
            </w:r>
          </w:p>
        </w:tc>
        <w:tc>
          <w:tcPr>
            <w:tcW w:w="4615" w:type="dxa"/>
            <w:tcBorders>
              <w:top w:val="single" w:sz="4" w:space="0" w:color="auto"/>
              <w:left w:val="single" w:sz="4" w:space="0" w:color="auto"/>
            </w:tcBorders>
            <w:vAlign w:val="center"/>
          </w:tcPr>
          <w:p w14:paraId="4FF9AFC3"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320A9A" w14:paraId="3C3FEAA9" w14:textId="77777777">
        <w:trPr>
          <w:trHeight w:val="360"/>
          <w:jc w:val="center"/>
        </w:trPr>
        <w:tc>
          <w:tcPr>
            <w:tcW w:w="1243" w:type="dxa"/>
            <w:vMerge/>
            <w:tcBorders>
              <w:right w:val="single" w:sz="4" w:space="0" w:color="auto"/>
            </w:tcBorders>
            <w:vAlign w:val="center"/>
          </w:tcPr>
          <w:p w14:paraId="6AA39285" w14:textId="77777777" w:rsidR="00320A9A" w:rsidRDefault="00320A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2038D9A7" w14:textId="77777777" w:rsidR="00320A9A" w:rsidRDefault="00320A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40028D45"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3CF27359" w14:textId="77777777" w:rsidR="00320A9A"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320A9A" w14:paraId="6BD74724" w14:textId="77777777">
        <w:trPr>
          <w:jc w:val="center"/>
        </w:trPr>
        <w:tc>
          <w:tcPr>
            <w:tcW w:w="1243" w:type="dxa"/>
            <w:vMerge w:val="restart"/>
            <w:tcBorders>
              <w:right w:val="single" w:sz="4" w:space="0" w:color="auto"/>
            </w:tcBorders>
            <w:vAlign w:val="center"/>
          </w:tcPr>
          <w:p w14:paraId="7B1A1A40" w14:textId="77777777" w:rsidR="00320A9A"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336E06AE" w14:textId="77777777" w:rsidR="00320A9A"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1F031DC0" w14:textId="77777777" w:rsidR="00320A9A"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55990EBD"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与营业执照一致，依法变更名称的应提交相应证明材料。</w:t>
            </w:r>
          </w:p>
        </w:tc>
      </w:tr>
      <w:tr w:rsidR="00320A9A" w14:paraId="043EB9B5" w14:textId="77777777">
        <w:trPr>
          <w:jc w:val="center"/>
        </w:trPr>
        <w:tc>
          <w:tcPr>
            <w:tcW w:w="1243" w:type="dxa"/>
            <w:vMerge/>
            <w:tcBorders>
              <w:right w:val="single" w:sz="4" w:space="0" w:color="auto"/>
            </w:tcBorders>
            <w:vAlign w:val="center"/>
          </w:tcPr>
          <w:p w14:paraId="3CD13227"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407DE898"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3950F4AC" w14:textId="77777777" w:rsidR="00320A9A"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71C74213"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投标函格式规定签名、盖章的位置有法定代表人或其委托代理人签名（或盖章）、加盖单位法人章。</w:t>
            </w:r>
          </w:p>
        </w:tc>
      </w:tr>
      <w:tr w:rsidR="00320A9A" w14:paraId="43097380" w14:textId="77777777">
        <w:trPr>
          <w:jc w:val="center"/>
        </w:trPr>
        <w:tc>
          <w:tcPr>
            <w:tcW w:w="1243" w:type="dxa"/>
            <w:vMerge/>
            <w:tcBorders>
              <w:right w:val="single" w:sz="4" w:space="0" w:color="auto"/>
            </w:tcBorders>
            <w:vAlign w:val="center"/>
          </w:tcPr>
          <w:p w14:paraId="75671052"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0DEA0324"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65873E8A" w14:textId="77777777" w:rsidR="00320A9A"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10771265" w14:textId="77777777" w:rsidR="00320A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320A9A" w14:paraId="0EF2FEAE" w14:textId="77777777">
        <w:trPr>
          <w:jc w:val="center"/>
        </w:trPr>
        <w:tc>
          <w:tcPr>
            <w:tcW w:w="1243" w:type="dxa"/>
            <w:vMerge/>
            <w:tcBorders>
              <w:right w:val="single" w:sz="4" w:space="0" w:color="auto"/>
            </w:tcBorders>
            <w:vAlign w:val="center"/>
          </w:tcPr>
          <w:p w14:paraId="5CA0C1ED"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E3C856E"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12D788C2" w14:textId="77777777" w:rsidR="00320A9A"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71A62C00" w14:textId="77777777" w:rsidR="00320A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320A9A" w14:paraId="1A0C410F" w14:textId="77777777">
        <w:trPr>
          <w:jc w:val="center"/>
        </w:trPr>
        <w:tc>
          <w:tcPr>
            <w:tcW w:w="1243" w:type="dxa"/>
            <w:vMerge/>
            <w:tcBorders>
              <w:right w:val="single" w:sz="4" w:space="0" w:color="auto"/>
            </w:tcBorders>
            <w:vAlign w:val="center"/>
          </w:tcPr>
          <w:p w14:paraId="1B21044C"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5CAE9C18"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31A71F4F" w14:textId="77777777" w:rsidR="00320A9A"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7368E453" w14:textId="77777777" w:rsidR="00320A9A"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320A9A" w14:paraId="22D168BD" w14:textId="77777777">
        <w:trPr>
          <w:jc w:val="center"/>
        </w:trPr>
        <w:tc>
          <w:tcPr>
            <w:tcW w:w="1243" w:type="dxa"/>
            <w:vMerge/>
            <w:tcBorders>
              <w:right w:val="single" w:sz="4" w:space="0" w:color="auto"/>
            </w:tcBorders>
            <w:vAlign w:val="center"/>
          </w:tcPr>
          <w:p w14:paraId="6328AE7E"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2ABB1402"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65FB4A58" w14:textId="77777777" w:rsidR="00320A9A"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746005F4" w14:textId="77777777" w:rsidR="00320A9A"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tc>
      </w:tr>
      <w:tr w:rsidR="00320A9A" w14:paraId="413F0CBC" w14:textId="77777777">
        <w:trPr>
          <w:jc w:val="center"/>
        </w:trPr>
        <w:tc>
          <w:tcPr>
            <w:tcW w:w="1243" w:type="dxa"/>
            <w:vMerge/>
            <w:tcBorders>
              <w:right w:val="single" w:sz="4" w:space="0" w:color="auto"/>
            </w:tcBorders>
            <w:vAlign w:val="center"/>
          </w:tcPr>
          <w:p w14:paraId="56ABE151" w14:textId="77777777" w:rsidR="00320A9A" w:rsidRDefault="00320A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AEFC548" w14:textId="77777777" w:rsidR="00320A9A" w:rsidRDefault="00320A9A">
            <w:pPr>
              <w:spacing w:line="400" w:lineRule="exact"/>
              <w:jc w:val="center"/>
              <w:rPr>
                <w:rFonts w:ascii="宋体" w:hAnsi="宋体" w:hint="eastAsia"/>
                <w:b/>
                <w:kern w:val="0"/>
              </w:rPr>
            </w:pPr>
          </w:p>
        </w:tc>
        <w:tc>
          <w:tcPr>
            <w:tcW w:w="2267" w:type="dxa"/>
            <w:tcBorders>
              <w:right w:val="single" w:sz="4" w:space="0" w:color="auto"/>
            </w:tcBorders>
            <w:vAlign w:val="center"/>
          </w:tcPr>
          <w:p w14:paraId="7B70215C" w14:textId="77777777" w:rsidR="00320A9A"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17BCCE32" w14:textId="77777777" w:rsidR="00320A9A" w:rsidRDefault="00000000">
            <w:pPr>
              <w:snapToGrid w:val="0"/>
              <w:spacing w:afterLines="25" w:after="60"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320A9A" w14:paraId="2DA158A2" w14:textId="77777777">
        <w:trPr>
          <w:jc w:val="center"/>
        </w:trPr>
        <w:tc>
          <w:tcPr>
            <w:tcW w:w="1243" w:type="dxa"/>
            <w:vMerge w:val="restart"/>
            <w:tcBorders>
              <w:right w:val="single" w:sz="4" w:space="0" w:color="auto"/>
            </w:tcBorders>
            <w:vAlign w:val="center"/>
          </w:tcPr>
          <w:p w14:paraId="2AD86775" w14:textId="77777777" w:rsidR="00320A9A"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4B05C134" w14:textId="77777777" w:rsidR="00320A9A"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36D1CF98"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EF43D79" w14:textId="127AB796" w:rsidR="00320A9A" w:rsidRDefault="00000000" w:rsidP="00B47B66">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1.投标总报价不得高于比选人公布的投标总报价最高限价。</w:t>
            </w:r>
          </w:p>
          <w:p w14:paraId="1AE711C4" w14:textId="530FE123" w:rsidR="00320A9A" w:rsidRDefault="00B47B66">
            <w:pPr>
              <w:spacing w:line="400" w:lineRule="exact"/>
              <w:ind w:firstLineChars="200" w:firstLine="420"/>
              <w:jc w:val="left"/>
              <w:rPr>
                <w:rFonts w:ascii="宋体" w:hAnsi="宋体" w:cs="宋体" w:hint="eastAsia"/>
                <w:bCs/>
                <w:szCs w:val="21"/>
              </w:rPr>
            </w:pPr>
            <w:r>
              <w:rPr>
                <w:rFonts w:ascii="宋体" w:hAnsi="宋体" w:cs="宋体" w:hint="eastAsia"/>
                <w:szCs w:val="21"/>
              </w:rPr>
              <w:t>2.投标总报价低于最高限价85%的，竞选人应在编制投标文件时，在投标</w:t>
            </w:r>
            <w:proofErr w:type="gramStart"/>
            <w:r>
              <w:rPr>
                <w:rFonts w:ascii="宋体" w:hAnsi="宋体" w:cs="宋体" w:hint="eastAsia"/>
                <w:szCs w:val="21"/>
              </w:rPr>
              <w:t>函部分</w:t>
            </w:r>
            <w:proofErr w:type="gramEnd"/>
            <w:r>
              <w:rPr>
                <w:rFonts w:ascii="宋体" w:hAnsi="宋体" w:cs="宋体" w:hint="eastAsia"/>
                <w:szCs w:val="21"/>
              </w:rPr>
              <w:t>中递交低价风险担保提交承诺书。（格式详见第六章 竞选文件格式。）</w:t>
            </w:r>
          </w:p>
        </w:tc>
      </w:tr>
      <w:tr w:rsidR="00320A9A" w14:paraId="35810567" w14:textId="77777777">
        <w:trPr>
          <w:jc w:val="center"/>
        </w:trPr>
        <w:tc>
          <w:tcPr>
            <w:tcW w:w="1243" w:type="dxa"/>
            <w:vMerge/>
            <w:tcBorders>
              <w:right w:val="single" w:sz="4" w:space="0" w:color="auto"/>
            </w:tcBorders>
            <w:vAlign w:val="center"/>
          </w:tcPr>
          <w:p w14:paraId="7BB393BE"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3337E7F2"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02C9F593"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18DEC6E5" w14:textId="77777777" w:rsidR="00320A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320A9A" w14:paraId="19EBCE35" w14:textId="77777777">
        <w:trPr>
          <w:jc w:val="center"/>
        </w:trPr>
        <w:tc>
          <w:tcPr>
            <w:tcW w:w="1243" w:type="dxa"/>
            <w:vMerge/>
            <w:tcBorders>
              <w:right w:val="single" w:sz="4" w:space="0" w:color="auto"/>
            </w:tcBorders>
            <w:vAlign w:val="center"/>
          </w:tcPr>
          <w:p w14:paraId="31B91277"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2406351A"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1D2FE011"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50B3B9CD" w14:textId="77777777" w:rsidR="00320A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320A9A" w14:paraId="50224576" w14:textId="77777777">
        <w:trPr>
          <w:jc w:val="center"/>
        </w:trPr>
        <w:tc>
          <w:tcPr>
            <w:tcW w:w="1243" w:type="dxa"/>
            <w:vMerge/>
            <w:tcBorders>
              <w:right w:val="single" w:sz="4" w:space="0" w:color="auto"/>
            </w:tcBorders>
            <w:vAlign w:val="center"/>
          </w:tcPr>
          <w:p w14:paraId="06528DD7"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281828A1"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41DB72D1"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1AD09CF6" w14:textId="77777777" w:rsidR="00320A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320A9A" w14:paraId="6A7CF736" w14:textId="77777777">
        <w:trPr>
          <w:jc w:val="center"/>
        </w:trPr>
        <w:tc>
          <w:tcPr>
            <w:tcW w:w="1243" w:type="dxa"/>
            <w:vMerge/>
            <w:tcBorders>
              <w:right w:val="single" w:sz="4" w:space="0" w:color="auto"/>
            </w:tcBorders>
            <w:vAlign w:val="center"/>
          </w:tcPr>
          <w:p w14:paraId="4DCF8D45"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2E6B5BE5"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67B13323" w14:textId="77777777" w:rsidR="00320A9A"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1403A27B" w14:textId="77777777" w:rsidR="00320A9A"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320A9A" w14:paraId="5EC04336" w14:textId="77777777">
        <w:trPr>
          <w:jc w:val="center"/>
        </w:trPr>
        <w:tc>
          <w:tcPr>
            <w:tcW w:w="1243" w:type="dxa"/>
            <w:vMerge/>
            <w:tcBorders>
              <w:right w:val="single" w:sz="4" w:space="0" w:color="auto"/>
            </w:tcBorders>
            <w:vAlign w:val="center"/>
          </w:tcPr>
          <w:p w14:paraId="5724CB1A"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39908148"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77BC8304"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15FB24D2" w14:textId="77777777" w:rsidR="00320A9A"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320A9A" w14:paraId="1F73F6D3" w14:textId="77777777">
        <w:trPr>
          <w:jc w:val="center"/>
        </w:trPr>
        <w:tc>
          <w:tcPr>
            <w:tcW w:w="1243" w:type="dxa"/>
            <w:vMerge/>
            <w:tcBorders>
              <w:right w:val="single" w:sz="4" w:space="0" w:color="auto"/>
            </w:tcBorders>
            <w:vAlign w:val="center"/>
          </w:tcPr>
          <w:p w14:paraId="6D82B874" w14:textId="77777777" w:rsidR="00320A9A" w:rsidRDefault="00320A9A">
            <w:pPr>
              <w:spacing w:line="400" w:lineRule="exact"/>
              <w:jc w:val="center"/>
              <w:rPr>
                <w:rFonts w:ascii="宋体" w:hAnsi="宋体" w:hint="eastAsia"/>
                <w:kern w:val="0"/>
              </w:rPr>
            </w:pPr>
          </w:p>
        </w:tc>
        <w:tc>
          <w:tcPr>
            <w:tcW w:w="1560" w:type="dxa"/>
            <w:vMerge/>
            <w:tcBorders>
              <w:left w:val="single" w:sz="4" w:space="0" w:color="auto"/>
            </w:tcBorders>
            <w:vAlign w:val="center"/>
          </w:tcPr>
          <w:p w14:paraId="4AEB1986" w14:textId="77777777" w:rsidR="00320A9A" w:rsidRDefault="00320A9A">
            <w:pPr>
              <w:spacing w:line="400" w:lineRule="exact"/>
              <w:jc w:val="center"/>
              <w:rPr>
                <w:rFonts w:ascii="宋体" w:hAnsi="宋体" w:hint="eastAsia"/>
                <w:kern w:val="0"/>
              </w:rPr>
            </w:pPr>
          </w:p>
        </w:tc>
        <w:tc>
          <w:tcPr>
            <w:tcW w:w="2267" w:type="dxa"/>
            <w:tcBorders>
              <w:right w:val="single" w:sz="4" w:space="0" w:color="auto"/>
            </w:tcBorders>
            <w:vAlign w:val="center"/>
          </w:tcPr>
          <w:p w14:paraId="383F0C5C" w14:textId="77777777" w:rsidR="00320A9A"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65CA07BA" w14:textId="77777777" w:rsidR="00320A9A"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12975067" w14:textId="77777777" w:rsidR="00320A9A"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51F42D20" w14:textId="77777777" w:rsidR="00320A9A" w:rsidRDefault="00000000">
            <w:pPr>
              <w:snapToGrid w:val="0"/>
              <w:spacing w:afterLines="10" w:after="24"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320A9A" w14:paraId="401085D5" w14:textId="77777777">
        <w:trPr>
          <w:trHeight w:val="982"/>
          <w:jc w:val="center"/>
        </w:trPr>
        <w:tc>
          <w:tcPr>
            <w:tcW w:w="1243" w:type="dxa"/>
            <w:tcBorders>
              <w:right w:val="single" w:sz="4" w:space="0" w:color="auto"/>
            </w:tcBorders>
            <w:vAlign w:val="center"/>
          </w:tcPr>
          <w:p w14:paraId="3ED0BA18" w14:textId="77777777" w:rsidR="00320A9A"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68800275" w14:textId="77777777" w:rsidR="00320A9A"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11EB373F" w14:textId="77777777" w:rsidR="00320A9A"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07B31F37" w14:textId="77777777" w:rsidR="00320A9A"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7DC144B6" w14:textId="77777777" w:rsidR="00320A9A"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7A76021C" w14:textId="77777777" w:rsidR="00320A9A"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1C3BE017" w14:textId="77777777" w:rsidR="00320A9A" w:rsidRDefault="00000000">
            <w:pPr>
              <w:spacing w:afterLines="10" w:after="24"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320A9A" w14:paraId="5AB64732" w14:textId="77777777">
        <w:trPr>
          <w:trHeight w:val="982"/>
          <w:jc w:val="center"/>
        </w:trPr>
        <w:tc>
          <w:tcPr>
            <w:tcW w:w="1243" w:type="dxa"/>
            <w:tcBorders>
              <w:right w:val="single" w:sz="4" w:space="0" w:color="auto"/>
            </w:tcBorders>
            <w:vAlign w:val="center"/>
          </w:tcPr>
          <w:p w14:paraId="54EB0E0D" w14:textId="77777777" w:rsidR="00320A9A"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886E21C" w14:textId="77777777" w:rsidR="00320A9A"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499D40C3" w14:textId="77777777" w:rsidR="00320A9A"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30CA4498" w14:textId="77777777" w:rsidR="00320A9A"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1DD62A0C" w14:textId="77777777" w:rsidR="00320A9A" w:rsidRDefault="00320A9A">
      <w:pPr>
        <w:pStyle w:val="2"/>
        <w:spacing w:before="0" w:after="0" w:line="360" w:lineRule="auto"/>
        <w:rPr>
          <w:rFonts w:ascii="宋体" w:hAnsi="宋体" w:hint="eastAsia"/>
          <w:b w:val="0"/>
          <w:snapToGrid w:val="0"/>
        </w:rPr>
      </w:pPr>
    </w:p>
    <w:p w14:paraId="3C17E2E1" w14:textId="77777777" w:rsidR="00320A9A" w:rsidRDefault="00000000">
      <w:pPr>
        <w:widowControl/>
        <w:jc w:val="left"/>
        <w:rPr>
          <w:rFonts w:ascii="宋体" w:hAnsi="宋体" w:hint="eastAsia"/>
          <w:bCs/>
          <w:snapToGrid w:val="0"/>
          <w:sz w:val="32"/>
          <w:szCs w:val="32"/>
        </w:rPr>
      </w:pPr>
      <w:bookmarkStart w:id="729" w:name="_Toc175920972"/>
      <w:bookmarkStart w:id="730" w:name="_Toc22842"/>
      <w:bookmarkStart w:id="731" w:name="_Toc12666"/>
      <w:bookmarkStart w:id="732" w:name="_Toc57905886"/>
      <w:bookmarkStart w:id="733" w:name="_Toc175920937"/>
      <w:bookmarkStart w:id="734" w:name="_Toc27750"/>
      <w:bookmarkEnd w:id="707"/>
      <w:bookmarkEnd w:id="708"/>
      <w:bookmarkEnd w:id="709"/>
      <w:bookmarkEnd w:id="710"/>
      <w:bookmarkEnd w:id="711"/>
      <w:bookmarkEnd w:id="712"/>
      <w:bookmarkEnd w:id="728"/>
      <w:r>
        <w:rPr>
          <w:rFonts w:ascii="宋体" w:hAnsi="宋体" w:hint="eastAsia"/>
          <w:b/>
          <w:snapToGrid w:val="0"/>
        </w:rPr>
        <w:br w:type="page"/>
      </w:r>
    </w:p>
    <w:p w14:paraId="7B67A761" w14:textId="77777777" w:rsidR="00320A9A" w:rsidRDefault="00000000">
      <w:pPr>
        <w:pStyle w:val="2"/>
        <w:spacing w:before="0" w:after="0" w:line="360" w:lineRule="auto"/>
        <w:rPr>
          <w:rFonts w:ascii="宋体" w:hAnsi="宋体" w:hint="eastAsia"/>
          <w:b w:val="0"/>
          <w:snapToGrid w:val="0"/>
        </w:rPr>
      </w:pPr>
      <w:bookmarkStart w:id="735" w:name="_Toc195606062"/>
      <w:r>
        <w:rPr>
          <w:rFonts w:ascii="宋体" w:hAnsi="宋体"/>
          <w:b w:val="0"/>
          <w:snapToGrid w:val="0"/>
        </w:rPr>
        <w:t>1.  评标方法</w:t>
      </w:r>
      <w:bookmarkEnd w:id="729"/>
      <w:bookmarkEnd w:id="730"/>
      <w:bookmarkEnd w:id="731"/>
      <w:bookmarkEnd w:id="732"/>
      <w:bookmarkEnd w:id="733"/>
      <w:bookmarkEnd w:id="734"/>
      <w:bookmarkEnd w:id="735"/>
    </w:p>
    <w:p w14:paraId="528D25AE" w14:textId="77777777" w:rsidR="00320A9A"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0BEB5E5A" w14:textId="77777777" w:rsidR="00320A9A" w:rsidRDefault="00000000">
      <w:pPr>
        <w:pStyle w:val="2"/>
        <w:spacing w:before="0" w:after="0" w:line="360" w:lineRule="auto"/>
        <w:rPr>
          <w:rFonts w:ascii="宋体" w:hAnsi="宋体" w:hint="eastAsia"/>
          <w:b w:val="0"/>
          <w:snapToGrid w:val="0"/>
        </w:rPr>
      </w:pPr>
      <w:bookmarkStart w:id="736" w:name="_Toc395"/>
      <w:bookmarkStart w:id="737" w:name="_Toc175920973"/>
      <w:bookmarkStart w:id="738" w:name="_Toc175920938"/>
      <w:bookmarkStart w:id="739" w:name="_Toc20502"/>
      <w:bookmarkStart w:id="740" w:name="_Toc24923"/>
      <w:bookmarkStart w:id="741" w:name="_Toc57905887"/>
      <w:bookmarkStart w:id="742" w:name="_Toc195606063"/>
      <w:r>
        <w:rPr>
          <w:rFonts w:ascii="宋体" w:hAnsi="宋体"/>
          <w:b w:val="0"/>
          <w:snapToGrid w:val="0"/>
        </w:rPr>
        <w:t>2.  评审标准</w:t>
      </w:r>
      <w:bookmarkEnd w:id="736"/>
      <w:bookmarkEnd w:id="737"/>
      <w:bookmarkEnd w:id="738"/>
      <w:bookmarkEnd w:id="739"/>
      <w:bookmarkEnd w:id="740"/>
      <w:bookmarkEnd w:id="741"/>
      <w:bookmarkEnd w:id="742"/>
    </w:p>
    <w:p w14:paraId="5F8F69E0" w14:textId="77777777" w:rsidR="00320A9A" w:rsidRDefault="00000000">
      <w:pPr>
        <w:pStyle w:val="3"/>
        <w:spacing w:before="0" w:after="0" w:line="360" w:lineRule="auto"/>
        <w:rPr>
          <w:rFonts w:ascii="宋体" w:hAnsi="宋体" w:cs="宋体" w:hint="eastAsia"/>
          <w:sz w:val="21"/>
          <w:szCs w:val="21"/>
        </w:rPr>
      </w:pPr>
      <w:bookmarkStart w:id="743" w:name="_Toc3739"/>
      <w:bookmarkStart w:id="744" w:name="_Toc57905888"/>
      <w:bookmarkStart w:id="745" w:name="_Toc2402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43"/>
      <w:r>
        <w:rPr>
          <w:rFonts w:ascii="宋体" w:hAnsi="宋体" w:cs="宋体" w:hint="eastAsia"/>
          <w:sz w:val="21"/>
          <w:szCs w:val="21"/>
        </w:rPr>
        <w:t>标准</w:t>
      </w:r>
      <w:bookmarkEnd w:id="744"/>
      <w:bookmarkEnd w:id="745"/>
    </w:p>
    <w:p w14:paraId="1BDDA5A5"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21287AAB" w14:textId="77777777" w:rsidR="00320A9A" w:rsidRDefault="00000000">
      <w:pPr>
        <w:pStyle w:val="3"/>
        <w:spacing w:before="0" w:after="0" w:line="360" w:lineRule="auto"/>
        <w:rPr>
          <w:rFonts w:ascii="宋体" w:hAnsi="宋体" w:cs="宋体" w:hint="eastAsia"/>
          <w:sz w:val="21"/>
          <w:szCs w:val="21"/>
        </w:rPr>
      </w:pPr>
      <w:bookmarkStart w:id="746" w:name="_Toc16832"/>
      <w:bookmarkStart w:id="747" w:name="_Toc7449"/>
      <w:bookmarkStart w:id="748" w:name="_Toc57905889"/>
      <w:r>
        <w:rPr>
          <w:rFonts w:ascii="宋体" w:hAnsi="宋体" w:cs="宋体"/>
          <w:sz w:val="21"/>
          <w:szCs w:val="21"/>
        </w:rPr>
        <w:t>2.</w:t>
      </w:r>
      <w:r>
        <w:rPr>
          <w:rFonts w:ascii="宋体" w:hAnsi="宋体" w:cs="宋体" w:hint="eastAsia"/>
          <w:sz w:val="21"/>
          <w:szCs w:val="21"/>
        </w:rPr>
        <w:t>2符合性审查</w:t>
      </w:r>
      <w:bookmarkEnd w:id="746"/>
      <w:r>
        <w:rPr>
          <w:rFonts w:ascii="宋体" w:hAnsi="宋体" w:cs="宋体" w:hint="eastAsia"/>
          <w:sz w:val="21"/>
          <w:szCs w:val="21"/>
        </w:rPr>
        <w:t>标准</w:t>
      </w:r>
      <w:bookmarkEnd w:id="747"/>
      <w:bookmarkEnd w:id="748"/>
    </w:p>
    <w:p w14:paraId="28F6AFCA"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1AC29EAB"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374DC822"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w:t>
      </w:r>
      <w:proofErr w:type="gramStart"/>
      <w:r>
        <w:rPr>
          <w:rFonts w:ascii="宋体" w:hAnsi="宋体" w:cs="宋体" w:hint="eastAsia"/>
          <w:szCs w:val="21"/>
        </w:rPr>
        <w:t>见资格</w:t>
      </w:r>
      <w:proofErr w:type="gramEnd"/>
      <w:r>
        <w:rPr>
          <w:rFonts w:ascii="宋体" w:hAnsi="宋体" w:cs="宋体" w:hint="eastAsia"/>
          <w:szCs w:val="21"/>
        </w:rPr>
        <w:t>预审文件第三章“资格审查办法”详细审查标准（适用于已进行资格预审的）。</w:t>
      </w:r>
    </w:p>
    <w:p w14:paraId="3E039B2A"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2B6479CB"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48A12AED" w14:textId="77777777" w:rsidR="00320A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69F89931" w14:textId="77777777" w:rsidR="00320A9A" w:rsidRDefault="00000000">
      <w:pPr>
        <w:pStyle w:val="2"/>
        <w:spacing w:before="0" w:after="0" w:line="360" w:lineRule="auto"/>
        <w:rPr>
          <w:rFonts w:ascii="宋体" w:hAnsi="宋体" w:hint="eastAsia"/>
          <w:b w:val="0"/>
          <w:snapToGrid w:val="0"/>
        </w:rPr>
      </w:pPr>
      <w:bookmarkStart w:id="749" w:name="_Toc30094"/>
      <w:bookmarkStart w:id="750" w:name="_Toc175920974"/>
      <w:bookmarkStart w:id="751" w:name="_Toc1051"/>
      <w:bookmarkStart w:id="752" w:name="_Toc57905890"/>
      <w:bookmarkStart w:id="753" w:name="_Toc6630"/>
      <w:bookmarkStart w:id="754" w:name="_Toc175920939"/>
      <w:bookmarkStart w:id="755" w:name="_Toc195606064"/>
      <w:r>
        <w:rPr>
          <w:rFonts w:ascii="宋体" w:hAnsi="宋体"/>
          <w:b w:val="0"/>
          <w:snapToGrid w:val="0"/>
        </w:rPr>
        <w:t>3.  评标程序</w:t>
      </w:r>
      <w:bookmarkEnd w:id="749"/>
      <w:bookmarkEnd w:id="750"/>
      <w:bookmarkEnd w:id="751"/>
      <w:bookmarkEnd w:id="752"/>
      <w:bookmarkEnd w:id="753"/>
      <w:bookmarkEnd w:id="754"/>
      <w:bookmarkEnd w:id="755"/>
    </w:p>
    <w:p w14:paraId="0119D781" w14:textId="77777777" w:rsidR="00320A9A" w:rsidRDefault="00000000">
      <w:pPr>
        <w:pStyle w:val="3"/>
        <w:spacing w:before="0" w:after="0" w:line="360" w:lineRule="auto"/>
        <w:rPr>
          <w:rFonts w:ascii="宋体" w:hAnsi="宋体" w:cs="宋体" w:hint="eastAsia"/>
          <w:sz w:val="21"/>
          <w:szCs w:val="21"/>
        </w:rPr>
      </w:pPr>
      <w:bookmarkStart w:id="756" w:name="_Toc19555"/>
      <w:bookmarkStart w:id="757" w:name="_Toc17317"/>
      <w:bookmarkStart w:id="758" w:name="_Toc57905891"/>
      <w:r>
        <w:rPr>
          <w:rFonts w:ascii="宋体" w:hAnsi="宋体" w:cs="宋体"/>
          <w:sz w:val="21"/>
          <w:szCs w:val="21"/>
        </w:rPr>
        <w:t>3.1</w:t>
      </w:r>
      <w:r>
        <w:rPr>
          <w:rFonts w:ascii="宋体" w:hAnsi="宋体" w:cs="宋体" w:hint="eastAsia"/>
          <w:sz w:val="21"/>
          <w:szCs w:val="21"/>
        </w:rPr>
        <w:t>报价排序</w:t>
      </w:r>
      <w:bookmarkEnd w:id="756"/>
      <w:bookmarkEnd w:id="757"/>
      <w:bookmarkEnd w:id="758"/>
    </w:p>
    <w:p w14:paraId="576D1627" w14:textId="77777777" w:rsidR="00320A9A"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0EF7A90B" w14:textId="77777777" w:rsidR="00320A9A" w:rsidRDefault="00000000">
      <w:pPr>
        <w:pStyle w:val="3"/>
        <w:spacing w:before="0" w:after="0" w:line="360" w:lineRule="auto"/>
        <w:rPr>
          <w:rFonts w:ascii="宋体" w:hAnsi="宋体" w:cs="宋体" w:hint="eastAsia"/>
          <w:sz w:val="21"/>
          <w:szCs w:val="21"/>
        </w:rPr>
      </w:pPr>
      <w:bookmarkStart w:id="759" w:name="_Toc23300"/>
      <w:bookmarkStart w:id="760" w:name="_Toc57905892"/>
      <w:r>
        <w:rPr>
          <w:rFonts w:ascii="宋体" w:hAnsi="宋体" w:cs="宋体"/>
          <w:sz w:val="21"/>
          <w:szCs w:val="21"/>
        </w:rPr>
        <w:t>3.</w:t>
      </w:r>
      <w:r>
        <w:rPr>
          <w:rFonts w:ascii="宋体" w:hAnsi="宋体" w:cs="宋体" w:hint="eastAsia"/>
          <w:sz w:val="21"/>
          <w:szCs w:val="21"/>
        </w:rPr>
        <w:t>2符合性审查</w:t>
      </w:r>
      <w:bookmarkEnd w:id="759"/>
      <w:bookmarkEnd w:id="760"/>
    </w:p>
    <w:p w14:paraId="4E1CC5E4" w14:textId="77777777" w:rsidR="00320A9A"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40E08CD3" w14:textId="77777777" w:rsidR="00320A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0187620F" w14:textId="77777777" w:rsidR="00320A9A"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41C9800A" w14:textId="77777777" w:rsidR="00320A9A"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6A41C803" w14:textId="77777777" w:rsidR="00320A9A"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78A31239" w14:textId="77777777" w:rsidR="00320A9A"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22FF0D92" w14:textId="77777777" w:rsidR="00320A9A"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2DB84D11" w14:textId="77777777" w:rsidR="00320A9A"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t>（2）投标函中的总报价与综合单价清单总报价不一致的，由评标委员会作否决投标处理。</w:t>
      </w:r>
    </w:p>
    <w:p w14:paraId="12715367" w14:textId="77777777" w:rsidR="00320A9A" w:rsidRDefault="00000000">
      <w:pPr>
        <w:pStyle w:val="3"/>
        <w:spacing w:before="0" w:after="0" w:line="360" w:lineRule="auto"/>
        <w:rPr>
          <w:rFonts w:ascii="宋体" w:hAnsi="宋体" w:cs="宋体" w:hint="eastAsia"/>
          <w:sz w:val="21"/>
          <w:szCs w:val="21"/>
        </w:rPr>
      </w:pPr>
      <w:bookmarkStart w:id="761" w:name="_Toc30970"/>
      <w:bookmarkStart w:id="762" w:name="_Toc5505"/>
      <w:bookmarkStart w:id="763" w:name="_Toc57905893"/>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61"/>
      <w:bookmarkEnd w:id="762"/>
      <w:bookmarkEnd w:id="763"/>
    </w:p>
    <w:p w14:paraId="2099622C" w14:textId="77777777" w:rsidR="00320A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3757FDF6" w14:textId="77777777" w:rsidR="00320A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45B6A740" w14:textId="77777777" w:rsidR="00320A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0B3B16C6" w14:textId="77777777" w:rsidR="00320A9A" w:rsidRDefault="00000000">
      <w:pPr>
        <w:pStyle w:val="3"/>
        <w:spacing w:before="0" w:after="0" w:line="360" w:lineRule="auto"/>
        <w:rPr>
          <w:rFonts w:ascii="宋体" w:hAnsi="宋体" w:cs="宋体" w:hint="eastAsia"/>
          <w:sz w:val="21"/>
          <w:szCs w:val="21"/>
        </w:rPr>
      </w:pPr>
      <w:bookmarkStart w:id="764" w:name="_Toc27746"/>
      <w:bookmarkStart w:id="765" w:name="_Toc57905894"/>
      <w:bookmarkStart w:id="766" w:name="_Toc479262406"/>
      <w:bookmarkStart w:id="767" w:name="_Toc26860"/>
      <w:bookmarkStart w:id="768" w:name="_Toc48446518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64"/>
      <w:bookmarkEnd w:id="765"/>
      <w:bookmarkEnd w:id="766"/>
      <w:bookmarkEnd w:id="767"/>
      <w:bookmarkEnd w:id="768"/>
    </w:p>
    <w:p w14:paraId="74E55935" w14:textId="77777777" w:rsidR="00320A9A"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1D9C37B3" w14:textId="77777777" w:rsidR="00320A9A"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0D1181CE" w14:textId="77777777" w:rsidR="00320A9A" w:rsidRDefault="00000000">
      <w:pPr>
        <w:spacing w:line="360" w:lineRule="auto"/>
        <w:rPr>
          <w:rFonts w:ascii="宋体" w:hAnsi="宋体" w:hint="eastAsia"/>
          <w:b/>
          <w:szCs w:val="20"/>
        </w:rPr>
      </w:pPr>
      <w:r>
        <w:rPr>
          <w:rFonts w:ascii="宋体" w:hAnsi="宋体"/>
          <w:kern w:val="0"/>
          <w:sz w:val="20"/>
          <w:szCs w:val="20"/>
        </w:rPr>
        <w:br w:type="page"/>
      </w:r>
    </w:p>
    <w:p w14:paraId="73AD8304" w14:textId="77777777" w:rsidR="00320A9A" w:rsidRDefault="00000000">
      <w:pPr>
        <w:pStyle w:val="afb"/>
        <w:spacing w:line="360" w:lineRule="auto"/>
        <w:outlineLvl w:val="0"/>
        <w:rPr>
          <w:rFonts w:ascii="宋体" w:hAnsi="宋体" w:hint="eastAsia"/>
          <w:b/>
          <w:sz w:val="28"/>
          <w:szCs w:val="28"/>
          <w:u w:val="none"/>
          <w:lang w:eastAsia="zh-CN"/>
        </w:rPr>
      </w:pPr>
      <w:bookmarkStart w:id="769" w:name="招标文件03章02评标办法综合评估法02附件02"/>
      <w:bookmarkStart w:id="770" w:name="招标文件04章合同条款及格式"/>
      <w:bookmarkStart w:id="771" w:name="_Toc11925"/>
      <w:bookmarkStart w:id="772" w:name="_Toc175920940"/>
      <w:bookmarkStart w:id="773" w:name="_Toc175920975"/>
      <w:bookmarkStart w:id="774" w:name="_Toc195606065"/>
      <w:bookmarkEnd w:id="769"/>
      <w:bookmarkEnd w:id="770"/>
      <w:r>
        <w:rPr>
          <w:rFonts w:ascii="宋体" w:hAnsi="宋体"/>
          <w:b/>
          <w:sz w:val="28"/>
          <w:szCs w:val="28"/>
          <w:u w:val="none"/>
          <w:lang w:eastAsia="zh-CN"/>
        </w:rPr>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71"/>
      <w:bookmarkEnd w:id="772"/>
      <w:bookmarkEnd w:id="773"/>
      <w:bookmarkEnd w:id="774"/>
    </w:p>
    <w:p w14:paraId="62881FB8" w14:textId="77777777" w:rsidR="00320A9A"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320A9A" w14:paraId="2F65CEBD" w14:textId="77777777">
        <w:trPr>
          <w:jc w:val="center"/>
        </w:trPr>
        <w:tc>
          <w:tcPr>
            <w:tcW w:w="1237" w:type="dxa"/>
            <w:vAlign w:val="center"/>
          </w:tcPr>
          <w:p w14:paraId="1B35CC02" w14:textId="77777777" w:rsidR="00320A9A"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79E02D5C" w14:textId="77777777" w:rsidR="00320A9A"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28390AF3" w14:textId="77777777" w:rsidR="00320A9A" w:rsidRDefault="00000000">
            <w:pPr>
              <w:spacing w:line="400" w:lineRule="exact"/>
              <w:jc w:val="center"/>
              <w:rPr>
                <w:rFonts w:ascii="宋体" w:hAnsi="宋体" w:hint="eastAsia"/>
                <w:b/>
                <w:szCs w:val="21"/>
              </w:rPr>
            </w:pPr>
            <w:r>
              <w:rPr>
                <w:rFonts w:ascii="宋体" w:hAnsi="宋体"/>
                <w:b/>
                <w:szCs w:val="21"/>
              </w:rPr>
              <w:t>否决投标条件</w:t>
            </w:r>
          </w:p>
        </w:tc>
      </w:tr>
      <w:tr w:rsidR="00320A9A" w14:paraId="4BB8E5DC" w14:textId="77777777">
        <w:trPr>
          <w:tblHeader/>
          <w:jc w:val="center"/>
        </w:trPr>
        <w:tc>
          <w:tcPr>
            <w:tcW w:w="1237" w:type="dxa"/>
            <w:vMerge w:val="restart"/>
            <w:vAlign w:val="center"/>
          </w:tcPr>
          <w:p w14:paraId="6FB906EB" w14:textId="2E62896C" w:rsidR="00320A9A" w:rsidRDefault="00320A9A">
            <w:pPr>
              <w:spacing w:line="400" w:lineRule="exact"/>
              <w:jc w:val="center"/>
              <w:rPr>
                <w:rFonts w:ascii="宋体" w:hAnsi="宋体" w:hint="eastAsia"/>
                <w:szCs w:val="21"/>
              </w:rPr>
            </w:pPr>
          </w:p>
        </w:tc>
        <w:tc>
          <w:tcPr>
            <w:tcW w:w="1899" w:type="dxa"/>
            <w:vAlign w:val="center"/>
          </w:tcPr>
          <w:p w14:paraId="284B528B" w14:textId="77777777" w:rsidR="00320A9A" w:rsidRDefault="00000000">
            <w:pPr>
              <w:spacing w:line="400" w:lineRule="exact"/>
              <w:jc w:val="center"/>
              <w:rPr>
                <w:rFonts w:ascii="宋体" w:hAnsi="宋体" w:hint="eastAsia"/>
                <w:szCs w:val="21"/>
              </w:rPr>
            </w:pPr>
            <w:r>
              <w:rPr>
                <w:rFonts w:ascii="宋体" w:hAnsi="宋体" w:hint="eastAsia"/>
                <w:szCs w:val="21"/>
              </w:rPr>
              <w:t>技术方案评审</w:t>
            </w:r>
          </w:p>
          <w:p w14:paraId="6CAA6AFF" w14:textId="77777777" w:rsidR="00320A9A"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60D7A3EF"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320A9A" w14:paraId="427F0D27" w14:textId="77777777">
        <w:trPr>
          <w:tblHeader/>
          <w:jc w:val="center"/>
        </w:trPr>
        <w:tc>
          <w:tcPr>
            <w:tcW w:w="1237" w:type="dxa"/>
            <w:vMerge/>
            <w:vAlign w:val="center"/>
          </w:tcPr>
          <w:p w14:paraId="0F570131" w14:textId="77777777" w:rsidR="00320A9A" w:rsidRDefault="00320A9A">
            <w:pPr>
              <w:spacing w:line="400" w:lineRule="exact"/>
              <w:jc w:val="center"/>
              <w:rPr>
                <w:rFonts w:ascii="宋体" w:hAnsi="宋体" w:hint="eastAsia"/>
                <w:szCs w:val="21"/>
              </w:rPr>
            </w:pPr>
          </w:p>
        </w:tc>
        <w:tc>
          <w:tcPr>
            <w:tcW w:w="1899" w:type="dxa"/>
            <w:vMerge w:val="restart"/>
            <w:vAlign w:val="center"/>
          </w:tcPr>
          <w:p w14:paraId="17D5673B" w14:textId="77777777" w:rsidR="00320A9A"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70E5FF46"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A-2竞选人的营业执照须满足竞选人须知前附表第1.4.1项的要求，否则由评标委员会作否决投标处理。</w:t>
            </w:r>
          </w:p>
        </w:tc>
      </w:tr>
      <w:tr w:rsidR="00320A9A" w14:paraId="6D70B538" w14:textId="77777777">
        <w:trPr>
          <w:tblHeader/>
          <w:jc w:val="center"/>
        </w:trPr>
        <w:tc>
          <w:tcPr>
            <w:tcW w:w="1237" w:type="dxa"/>
            <w:vMerge/>
            <w:vAlign w:val="center"/>
          </w:tcPr>
          <w:p w14:paraId="1F285A3A" w14:textId="77777777" w:rsidR="00320A9A" w:rsidRDefault="00320A9A">
            <w:pPr>
              <w:spacing w:line="400" w:lineRule="exact"/>
              <w:jc w:val="center"/>
              <w:rPr>
                <w:rFonts w:ascii="宋体" w:hAnsi="宋体" w:hint="eastAsia"/>
                <w:szCs w:val="21"/>
              </w:rPr>
            </w:pPr>
          </w:p>
        </w:tc>
        <w:tc>
          <w:tcPr>
            <w:tcW w:w="1899" w:type="dxa"/>
            <w:vMerge/>
            <w:vAlign w:val="center"/>
          </w:tcPr>
          <w:p w14:paraId="6A1A1A5D" w14:textId="77777777" w:rsidR="00320A9A" w:rsidRDefault="00320A9A">
            <w:pPr>
              <w:spacing w:line="400" w:lineRule="exact"/>
              <w:jc w:val="center"/>
              <w:rPr>
                <w:rFonts w:ascii="宋体" w:hAnsi="宋体" w:hint="eastAsia"/>
                <w:szCs w:val="21"/>
              </w:rPr>
            </w:pPr>
          </w:p>
        </w:tc>
        <w:tc>
          <w:tcPr>
            <w:tcW w:w="6333" w:type="dxa"/>
            <w:vAlign w:val="center"/>
          </w:tcPr>
          <w:p w14:paraId="067263F0"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320A9A" w14:paraId="74D5ADAF" w14:textId="77777777">
        <w:trPr>
          <w:tblHeader/>
          <w:jc w:val="center"/>
        </w:trPr>
        <w:tc>
          <w:tcPr>
            <w:tcW w:w="1237" w:type="dxa"/>
            <w:vMerge/>
            <w:vAlign w:val="center"/>
          </w:tcPr>
          <w:p w14:paraId="17E506AE" w14:textId="77777777" w:rsidR="00320A9A" w:rsidRDefault="00320A9A">
            <w:pPr>
              <w:spacing w:line="400" w:lineRule="exact"/>
              <w:jc w:val="center"/>
              <w:rPr>
                <w:rFonts w:ascii="宋体" w:hAnsi="宋体" w:hint="eastAsia"/>
                <w:szCs w:val="21"/>
              </w:rPr>
            </w:pPr>
          </w:p>
        </w:tc>
        <w:tc>
          <w:tcPr>
            <w:tcW w:w="1899" w:type="dxa"/>
            <w:vMerge/>
            <w:vAlign w:val="center"/>
          </w:tcPr>
          <w:p w14:paraId="483DF2E3" w14:textId="77777777" w:rsidR="00320A9A" w:rsidRDefault="00320A9A">
            <w:pPr>
              <w:spacing w:line="400" w:lineRule="exact"/>
              <w:jc w:val="center"/>
              <w:rPr>
                <w:rFonts w:ascii="宋体" w:hAnsi="宋体" w:hint="eastAsia"/>
                <w:szCs w:val="21"/>
              </w:rPr>
            </w:pPr>
          </w:p>
        </w:tc>
        <w:tc>
          <w:tcPr>
            <w:tcW w:w="6333" w:type="dxa"/>
            <w:vAlign w:val="center"/>
          </w:tcPr>
          <w:p w14:paraId="0B9BD8B7"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320A9A" w14:paraId="662CE9B9" w14:textId="77777777">
        <w:trPr>
          <w:tblHeader/>
          <w:jc w:val="center"/>
        </w:trPr>
        <w:tc>
          <w:tcPr>
            <w:tcW w:w="1237" w:type="dxa"/>
            <w:vMerge/>
            <w:vAlign w:val="center"/>
          </w:tcPr>
          <w:p w14:paraId="4474FE2C" w14:textId="77777777" w:rsidR="00320A9A" w:rsidRDefault="00320A9A">
            <w:pPr>
              <w:spacing w:line="400" w:lineRule="exact"/>
              <w:jc w:val="center"/>
              <w:rPr>
                <w:rFonts w:ascii="宋体" w:hAnsi="宋体" w:hint="eastAsia"/>
                <w:szCs w:val="21"/>
              </w:rPr>
            </w:pPr>
          </w:p>
        </w:tc>
        <w:tc>
          <w:tcPr>
            <w:tcW w:w="1899" w:type="dxa"/>
            <w:vMerge/>
            <w:vAlign w:val="center"/>
          </w:tcPr>
          <w:p w14:paraId="5747B187" w14:textId="77777777" w:rsidR="00320A9A" w:rsidRDefault="00320A9A">
            <w:pPr>
              <w:spacing w:line="400" w:lineRule="exact"/>
              <w:jc w:val="center"/>
              <w:rPr>
                <w:rFonts w:ascii="宋体" w:hAnsi="宋体" w:hint="eastAsia"/>
                <w:szCs w:val="21"/>
              </w:rPr>
            </w:pPr>
          </w:p>
        </w:tc>
        <w:tc>
          <w:tcPr>
            <w:tcW w:w="6333" w:type="dxa"/>
            <w:vAlign w:val="center"/>
          </w:tcPr>
          <w:p w14:paraId="7472762F"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320A9A" w14:paraId="3C4BAF14" w14:textId="77777777">
        <w:trPr>
          <w:tblHeader/>
          <w:jc w:val="center"/>
        </w:trPr>
        <w:tc>
          <w:tcPr>
            <w:tcW w:w="1237" w:type="dxa"/>
            <w:vMerge/>
            <w:vAlign w:val="center"/>
          </w:tcPr>
          <w:p w14:paraId="640F59C3" w14:textId="77777777" w:rsidR="00320A9A" w:rsidRDefault="00320A9A">
            <w:pPr>
              <w:spacing w:line="400" w:lineRule="exact"/>
              <w:jc w:val="center"/>
              <w:rPr>
                <w:rFonts w:ascii="宋体" w:hAnsi="宋体" w:hint="eastAsia"/>
                <w:szCs w:val="21"/>
              </w:rPr>
            </w:pPr>
          </w:p>
        </w:tc>
        <w:tc>
          <w:tcPr>
            <w:tcW w:w="1899" w:type="dxa"/>
            <w:vMerge/>
            <w:vAlign w:val="center"/>
          </w:tcPr>
          <w:p w14:paraId="3BF37BD6" w14:textId="77777777" w:rsidR="00320A9A" w:rsidRDefault="00320A9A">
            <w:pPr>
              <w:spacing w:line="400" w:lineRule="exact"/>
              <w:jc w:val="center"/>
              <w:rPr>
                <w:rFonts w:ascii="宋体" w:hAnsi="宋体" w:hint="eastAsia"/>
                <w:szCs w:val="21"/>
              </w:rPr>
            </w:pPr>
          </w:p>
        </w:tc>
        <w:tc>
          <w:tcPr>
            <w:tcW w:w="6333" w:type="dxa"/>
            <w:vAlign w:val="center"/>
          </w:tcPr>
          <w:p w14:paraId="06E28D19"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320A9A" w14:paraId="250971CA" w14:textId="77777777">
        <w:trPr>
          <w:tblHeader/>
          <w:jc w:val="center"/>
        </w:trPr>
        <w:tc>
          <w:tcPr>
            <w:tcW w:w="1237" w:type="dxa"/>
            <w:vMerge/>
            <w:vAlign w:val="center"/>
          </w:tcPr>
          <w:p w14:paraId="3E88788B" w14:textId="77777777" w:rsidR="00320A9A" w:rsidRDefault="00320A9A">
            <w:pPr>
              <w:spacing w:line="400" w:lineRule="exact"/>
              <w:jc w:val="center"/>
              <w:rPr>
                <w:rFonts w:ascii="宋体" w:hAnsi="宋体" w:hint="eastAsia"/>
                <w:szCs w:val="21"/>
              </w:rPr>
            </w:pPr>
          </w:p>
        </w:tc>
        <w:tc>
          <w:tcPr>
            <w:tcW w:w="1899" w:type="dxa"/>
            <w:vMerge/>
            <w:vAlign w:val="center"/>
          </w:tcPr>
          <w:p w14:paraId="14854404" w14:textId="77777777" w:rsidR="00320A9A" w:rsidRDefault="00320A9A">
            <w:pPr>
              <w:spacing w:line="400" w:lineRule="exact"/>
              <w:jc w:val="center"/>
              <w:rPr>
                <w:rFonts w:ascii="宋体" w:hAnsi="宋体" w:hint="eastAsia"/>
                <w:szCs w:val="21"/>
              </w:rPr>
            </w:pPr>
          </w:p>
        </w:tc>
        <w:tc>
          <w:tcPr>
            <w:tcW w:w="6333" w:type="dxa"/>
            <w:vAlign w:val="center"/>
          </w:tcPr>
          <w:p w14:paraId="578F06EC"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320A9A" w14:paraId="46E8FEEB" w14:textId="77777777">
        <w:trPr>
          <w:tblHeader/>
          <w:jc w:val="center"/>
        </w:trPr>
        <w:tc>
          <w:tcPr>
            <w:tcW w:w="1237" w:type="dxa"/>
            <w:vMerge/>
            <w:vAlign w:val="center"/>
          </w:tcPr>
          <w:p w14:paraId="765F14FE" w14:textId="77777777" w:rsidR="00320A9A" w:rsidRDefault="00320A9A">
            <w:pPr>
              <w:spacing w:line="400" w:lineRule="exact"/>
              <w:jc w:val="center"/>
              <w:rPr>
                <w:rFonts w:ascii="宋体" w:hAnsi="宋体" w:hint="eastAsia"/>
                <w:szCs w:val="21"/>
              </w:rPr>
            </w:pPr>
          </w:p>
        </w:tc>
        <w:tc>
          <w:tcPr>
            <w:tcW w:w="1899" w:type="dxa"/>
            <w:vMerge/>
            <w:vAlign w:val="center"/>
          </w:tcPr>
          <w:p w14:paraId="38B54078" w14:textId="77777777" w:rsidR="00320A9A" w:rsidRDefault="00320A9A">
            <w:pPr>
              <w:spacing w:line="400" w:lineRule="exact"/>
              <w:jc w:val="center"/>
              <w:rPr>
                <w:rFonts w:ascii="宋体" w:hAnsi="宋体" w:hint="eastAsia"/>
                <w:szCs w:val="21"/>
              </w:rPr>
            </w:pPr>
          </w:p>
        </w:tc>
        <w:tc>
          <w:tcPr>
            <w:tcW w:w="6333" w:type="dxa"/>
            <w:vAlign w:val="center"/>
          </w:tcPr>
          <w:p w14:paraId="1C772086"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212781DC"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03AD8BD9"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33DABCC7"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6988F9EE"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320A9A" w14:paraId="3A14EA3D" w14:textId="77777777">
        <w:trPr>
          <w:jc w:val="center"/>
        </w:trPr>
        <w:tc>
          <w:tcPr>
            <w:tcW w:w="1237" w:type="dxa"/>
            <w:vMerge/>
            <w:vAlign w:val="center"/>
          </w:tcPr>
          <w:p w14:paraId="738866F1" w14:textId="77777777" w:rsidR="00320A9A" w:rsidRDefault="00320A9A">
            <w:pPr>
              <w:spacing w:line="400" w:lineRule="exact"/>
              <w:jc w:val="center"/>
              <w:rPr>
                <w:rFonts w:ascii="宋体" w:hAnsi="宋体" w:hint="eastAsia"/>
                <w:szCs w:val="21"/>
              </w:rPr>
            </w:pPr>
          </w:p>
        </w:tc>
        <w:tc>
          <w:tcPr>
            <w:tcW w:w="1899" w:type="dxa"/>
            <w:vMerge w:val="restart"/>
            <w:vAlign w:val="center"/>
          </w:tcPr>
          <w:p w14:paraId="52E22921" w14:textId="77777777" w:rsidR="00320A9A"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4950C150"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320A9A" w14:paraId="3AE4D8B0" w14:textId="77777777">
        <w:trPr>
          <w:jc w:val="center"/>
        </w:trPr>
        <w:tc>
          <w:tcPr>
            <w:tcW w:w="1237" w:type="dxa"/>
            <w:vMerge/>
            <w:vAlign w:val="center"/>
          </w:tcPr>
          <w:p w14:paraId="4F6AE746" w14:textId="77777777" w:rsidR="00320A9A" w:rsidRDefault="00320A9A">
            <w:pPr>
              <w:spacing w:line="400" w:lineRule="exact"/>
              <w:jc w:val="center"/>
              <w:rPr>
                <w:rFonts w:ascii="宋体" w:hAnsi="宋体" w:hint="eastAsia"/>
                <w:szCs w:val="21"/>
              </w:rPr>
            </w:pPr>
          </w:p>
        </w:tc>
        <w:tc>
          <w:tcPr>
            <w:tcW w:w="1899" w:type="dxa"/>
            <w:vMerge/>
            <w:vAlign w:val="center"/>
          </w:tcPr>
          <w:p w14:paraId="53373C59" w14:textId="77777777" w:rsidR="00320A9A" w:rsidRDefault="00320A9A">
            <w:pPr>
              <w:spacing w:line="400" w:lineRule="exact"/>
              <w:jc w:val="center"/>
              <w:rPr>
                <w:rFonts w:ascii="宋体" w:hAnsi="宋体" w:hint="eastAsia"/>
                <w:szCs w:val="21"/>
              </w:rPr>
            </w:pPr>
          </w:p>
        </w:tc>
        <w:tc>
          <w:tcPr>
            <w:tcW w:w="6333" w:type="dxa"/>
          </w:tcPr>
          <w:p w14:paraId="09130CF5"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A-10投标函格式规定签名、盖章的位置有法定代表人或其委托代理人签名（或盖章）、加盖单位法人章，否则由评标委员会作否决投标处理。</w:t>
            </w:r>
          </w:p>
        </w:tc>
      </w:tr>
      <w:tr w:rsidR="00320A9A" w14:paraId="40958B24" w14:textId="77777777">
        <w:trPr>
          <w:jc w:val="center"/>
        </w:trPr>
        <w:tc>
          <w:tcPr>
            <w:tcW w:w="1237" w:type="dxa"/>
            <w:vMerge/>
            <w:vAlign w:val="center"/>
          </w:tcPr>
          <w:p w14:paraId="7859AEED" w14:textId="77777777" w:rsidR="00320A9A" w:rsidRDefault="00320A9A">
            <w:pPr>
              <w:spacing w:line="400" w:lineRule="exact"/>
              <w:jc w:val="center"/>
              <w:rPr>
                <w:rFonts w:ascii="宋体" w:hAnsi="宋体" w:hint="eastAsia"/>
                <w:szCs w:val="21"/>
              </w:rPr>
            </w:pPr>
          </w:p>
        </w:tc>
        <w:tc>
          <w:tcPr>
            <w:tcW w:w="1899" w:type="dxa"/>
            <w:vMerge/>
            <w:vAlign w:val="center"/>
          </w:tcPr>
          <w:p w14:paraId="2398B5E2" w14:textId="77777777" w:rsidR="00320A9A" w:rsidRDefault="00320A9A">
            <w:pPr>
              <w:spacing w:line="400" w:lineRule="exact"/>
              <w:jc w:val="center"/>
              <w:rPr>
                <w:rFonts w:ascii="宋体" w:hAnsi="宋体" w:hint="eastAsia"/>
                <w:szCs w:val="21"/>
              </w:rPr>
            </w:pPr>
          </w:p>
        </w:tc>
        <w:tc>
          <w:tcPr>
            <w:tcW w:w="6333" w:type="dxa"/>
          </w:tcPr>
          <w:p w14:paraId="34865547"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208244C9" w14:textId="77777777" w:rsidR="00320A9A"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320A9A" w14:paraId="15D85E69" w14:textId="77777777">
        <w:trPr>
          <w:jc w:val="center"/>
        </w:trPr>
        <w:tc>
          <w:tcPr>
            <w:tcW w:w="1237" w:type="dxa"/>
            <w:vMerge/>
            <w:vAlign w:val="center"/>
          </w:tcPr>
          <w:p w14:paraId="4407BFCA" w14:textId="77777777" w:rsidR="00320A9A" w:rsidRDefault="00320A9A">
            <w:pPr>
              <w:spacing w:line="400" w:lineRule="exact"/>
              <w:jc w:val="center"/>
              <w:rPr>
                <w:rFonts w:ascii="宋体" w:hAnsi="宋体" w:hint="eastAsia"/>
                <w:szCs w:val="21"/>
              </w:rPr>
            </w:pPr>
          </w:p>
        </w:tc>
        <w:tc>
          <w:tcPr>
            <w:tcW w:w="1899" w:type="dxa"/>
            <w:vMerge/>
            <w:vAlign w:val="center"/>
          </w:tcPr>
          <w:p w14:paraId="78558ECF" w14:textId="77777777" w:rsidR="00320A9A" w:rsidRDefault="00320A9A">
            <w:pPr>
              <w:spacing w:line="400" w:lineRule="exact"/>
              <w:jc w:val="center"/>
              <w:rPr>
                <w:rFonts w:ascii="宋体" w:hAnsi="宋体" w:hint="eastAsia"/>
                <w:szCs w:val="21"/>
              </w:rPr>
            </w:pPr>
          </w:p>
        </w:tc>
        <w:tc>
          <w:tcPr>
            <w:tcW w:w="6333" w:type="dxa"/>
          </w:tcPr>
          <w:p w14:paraId="055480A8" w14:textId="77777777" w:rsidR="00320A9A"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320A9A" w14:paraId="4C77D880" w14:textId="77777777">
        <w:trPr>
          <w:jc w:val="center"/>
        </w:trPr>
        <w:tc>
          <w:tcPr>
            <w:tcW w:w="1237" w:type="dxa"/>
            <w:vMerge/>
            <w:vAlign w:val="center"/>
          </w:tcPr>
          <w:p w14:paraId="28AAB085" w14:textId="77777777" w:rsidR="00320A9A" w:rsidRDefault="00320A9A">
            <w:pPr>
              <w:spacing w:line="400" w:lineRule="exact"/>
              <w:jc w:val="center"/>
              <w:rPr>
                <w:rFonts w:ascii="宋体" w:hAnsi="宋体" w:hint="eastAsia"/>
                <w:szCs w:val="21"/>
              </w:rPr>
            </w:pPr>
          </w:p>
        </w:tc>
        <w:tc>
          <w:tcPr>
            <w:tcW w:w="1899" w:type="dxa"/>
            <w:vMerge/>
            <w:vAlign w:val="center"/>
          </w:tcPr>
          <w:p w14:paraId="3742B802" w14:textId="77777777" w:rsidR="00320A9A" w:rsidRDefault="00320A9A">
            <w:pPr>
              <w:spacing w:line="400" w:lineRule="exact"/>
              <w:jc w:val="center"/>
              <w:rPr>
                <w:rFonts w:ascii="宋体" w:hAnsi="宋体" w:hint="eastAsia"/>
                <w:szCs w:val="21"/>
              </w:rPr>
            </w:pPr>
          </w:p>
        </w:tc>
        <w:tc>
          <w:tcPr>
            <w:tcW w:w="6333" w:type="dxa"/>
          </w:tcPr>
          <w:p w14:paraId="1599E877"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320A9A" w14:paraId="5D9603D7" w14:textId="77777777">
        <w:trPr>
          <w:jc w:val="center"/>
        </w:trPr>
        <w:tc>
          <w:tcPr>
            <w:tcW w:w="1237" w:type="dxa"/>
            <w:vMerge/>
            <w:vAlign w:val="center"/>
          </w:tcPr>
          <w:p w14:paraId="2CB973FA" w14:textId="77777777" w:rsidR="00320A9A" w:rsidRDefault="00320A9A">
            <w:pPr>
              <w:spacing w:line="400" w:lineRule="exact"/>
              <w:jc w:val="center"/>
              <w:rPr>
                <w:rFonts w:ascii="宋体" w:hAnsi="宋体" w:hint="eastAsia"/>
                <w:szCs w:val="21"/>
              </w:rPr>
            </w:pPr>
          </w:p>
        </w:tc>
        <w:tc>
          <w:tcPr>
            <w:tcW w:w="1899" w:type="dxa"/>
            <w:vMerge/>
            <w:vAlign w:val="center"/>
          </w:tcPr>
          <w:p w14:paraId="61A3109D" w14:textId="77777777" w:rsidR="00320A9A" w:rsidRDefault="00320A9A">
            <w:pPr>
              <w:spacing w:line="400" w:lineRule="exact"/>
              <w:jc w:val="center"/>
              <w:rPr>
                <w:rFonts w:ascii="宋体" w:hAnsi="宋体" w:hint="eastAsia"/>
                <w:szCs w:val="21"/>
              </w:rPr>
            </w:pPr>
          </w:p>
        </w:tc>
        <w:tc>
          <w:tcPr>
            <w:tcW w:w="6333" w:type="dxa"/>
          </w:tcPr>
          <w:p w14:paraId="47C14C39"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320A9A" w14:paraId="7D28193A" w14:textId="77777777">
        <w:trPr>
          <w:jc w:val="center"/>
        </w:trPr>
        <w:tc>
          <w:tcPr>
            <w:tcW w:w="1237" w:type="dxa"/>
            <w:vMerge/>
            <w:vAlign w:val="center"/>
          </w:tcPr>
          <w:p w14:paraId="5F1E46D7" w14:textId="77777777" w:rsidR="00320A9A" w:rsidRDefault="00320A9A">
            <w:pPr>
              <w:spacing w:line="400" w:lineRule="exact"/>
              <w:jc w:val="center"/>
              <w:rPr>
                <w:rFonts w:ascii="宋体" w:hAnsi="宋体" w:hint="eastAsia"/>
                <w:szCs w:val="21"/>
              </w:rPr>
            </w:pPr>
          </w:p>
        </w:tc>
        <w:tc>
          <w:tcPr>
            <w:tcW w:w="1899" w:type="dxa"/>
            <w:vMerge/>
            <w:vAlign w:val="center"/>
          </w:tcPr>
          <w:p w14:paraId="279089FD" w14:textId="77777777" w:rsidR="00320A9A" w:rsidRDefault="00320A9A">
            <w:pPr>
              <w:spacing w:line="400" w:lineRule="exact"/>
              <w:jc w:val="center"/>
              <w:rPr>
                <w:rFonts w:ascii="宋体" w:hAnsi="宋体" w:hint="eastAsia"/>
                <w:szCs w:val="21"/>
              </w:rPr>
            </w:pPr>
          </w:p>
        </w:tc>
        <w:tc>
          <w:tcPr>
            <w:tcW w:w="6333" w:type="dxa"/>
          </w:tcPr>
          <w:p w14:paraId="6F0A6741" w14:textId="77777777" w:rsidR="00320A9A"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320A9A" w14:paraId="200D75AC" w14:textId="77777777">
        <w:trPr>
          <w:jc w:val="center"/>
        </w:trPr>
        <w:tc>
          <w:tcPr>
            <w:tcW w:w="1237" w:type="dxa"/>
            <w:vMerge/>
            <w:vAlign w:val="center"/>
          </w:tcPr>
          <w:p w14:paraId="065CC694" w14:textId="77777777" w:rsidR="00320A9A" w:rsidRDefault="00320A9A">
            <w:pPr>
              <w:spacing w:line="400" w:lineRule="exact"/>
              <w:jc w:val="center"/>
              <w:rPr>
                <w:rFonts w:ascii="宋体" w:hAnsi="宋体" w:hint="eastAsia"/>
                <w:szCs w:val="21"/>
              </w:rPr>
            </w:pPr>
          </w:p>
        </w:tc>
        <w:tc>
          <w:tcPr>
            <w:tcW w:w="1899" w:type="dxa"/>
            <w:vMerge/>
            <w:vAlign w:val="center"/>
          </w:tcPr>
          <w:p w14:paraId="303ABCA9" w14:textId="77777777" w:rsidR="00320A9A" w:rsidRDefault="00320A9A">
            <w:pPr>
              <w:spacing w:line="400" w:lineRule="exact"/>
              <w:jc w:val="center"/>
              <w:rPr>
                <w:rFonts w:ascii="宋体" w:hAnsi="宋体" w:hint="eastAsia"/>
                <w:szCs w:val="21"/>
              </w:rPr>
            </w:pPr>
          </w:p>
        </w:tc>
        <w:tc>
          <w:tcPr>
            <w:tcW w:w="6333" w:type="dxa"/>
          </w:tcPr>
          <w:p w14:paraId="58646F44"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320A9A" w14:paraId="010F7F00" w14:textId="77777777">
        <w:trPr>
          <w:jc w:val="center"/>
        </w:trPr>
        <w:tc>
          <w:tcPr>
            <w:tcW w:w="1237" w:type="dxa"/>
            <w:vMerge/>
            <w:vAlign w:val="center"/>
          </w:tcPr>
          <w:p w14:paraId="3F680586" w14:textId="77777777" w:rsidR="00320A9A" w:rsidRDefault="00320A9A">
            <w:pPr>
              <w:spacing w:line="400" w:lineRule="exact"/>
              <w:jc w:val="center"/>
              <w:rPr>
                <w:rFonts w:ascii="宋体" w:hAnsi="宋体" w:hint="eastAsia"/>
                <w:szCs w:val="21"/>
              </w:rPr>
            </w:pPr>
          </w:p>
        </w:tc>
        <w:tc>
          <w:tcPr>
            <w:tcW w:w="1899" w:type="dxa"/>
            <w:vMerge w:val="restart"/>
            <w:vAlign w:val="center"/>
          </w:tcPr>
          <w:p w14:paraId="14A8CECF" w14:textId="77777777" w:rsidR="00320A9A"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2B12889B"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320A9A" w14:paraId="5E43B7F4" w14:textId="77777777">
        <w:trPr>
          <w:jc w:val="center"/>
        </w:trPr>
        <w:tc>
          <w:tcPr>
            <w:tcW w:w="1237" w:type="dxa"/>
            <w:vMerge/>
            <w:vAlign w:val="center"/>
          </w:tcPr>
          <w:p w14:paraId="4A87CA90" w14:textId="77777777" w:rsidR="00320A9A" w:rsidRDefault="00320A9A">
            <w:pPr>
              <w:spacing w:line="400" w:lineRule="exact"/>
              <w:jc w:val="center"/>
              <w:rPr>
                <w:rFonts w:ascii="宋体" w:hAnsi="宋体" w:hint="eastAsia"/>
                <w:szCs w:val="21"/>
              </w:rPr>
            </w:pPr>
          </w:p>
        </w:tc>
        <w:tc>
          <w:tcPr>
            <w:tcW w:w="1899" w:type="dxa"/>
            <w:vMerge/>
            <w:vAlign w:val="center"/>
          </w:tcPr>
          <w:p w14:paraId="5672CC8E" w14:textId="77777777" w:rsidR="00320A9A" w:rsidRDefault="00320A9A">
            <w:pPr>
              <w:spacing w:line="400" w:lineRule="exact"/>
              <w:jc w:val="center"/>
              <w:rPr>
                <w:rFonts w:ascii="宋体" w:hAnsi="宋体" w:hint="eastAsia"/>
                <w:szCs w:val="21"/>
              </w:rPr>
            </w:pPr>
          </w:p>
        </w:tc>
        <w:tc>
          <w:tcPr>
            <w:tcW w:w="6333" w:type="dxa"/>
            <w:vAlign w:val="center"/>
          </w:tcPr>
          <w:p w14:paraId="0D1E4B84"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320A9A" w14:paraId="4FA60153" w14:textId="77777777">
        <w:trPr>
          <w:jc w:val="center"/>
        </w:trPr>
        <w:tc>
          <w:tcPr>
            <w:tcW w:w="1237" w:type="dxa"/>
            <w:vMerge/>
            <w:vAlign w:val="center"/>
          </w:tcPr>
          <w:p w14:paraId="66F503E6" w14:textId="77777777" w:rsidR="00320A9A" w:rsidRDefault="00320A9A">
            <w:pPr>
              <w:spacing w:line="400" w:lineRule="exact"/>
              <w:jc w:val="center"/>
              <w:rPr>
                <w:rFonts w:ascii="宋体" w:hAnsi="宋体" w:hint="eastAsia"/>
                <w:szCs w:val="21"/>
              </w:rPr>
            </w:pPr>
          </w:p>
        </w:tc>
        <w:tc>
          <w:tcPr>
            <w:tcW w:w="1899" w:type="dxa"/>
            <w:vMerge/>
            <w:vAlign w:val="center"/>
          </w:tcPr>
          <w:p w14:paraId="60A37CD9" w14:textId="77777777" w:rsidR="00320A9A" w:rsidRDefault="00320A9A">
            <w:pPr>
              <w:spacing w:line="400" w:lineRule="exact"/>
              <w:jc w:val="center"/>
              <w:rPr>
                <w:rFonts w:ascii="宋体" w:hAnsi="宋体" w:hint="eastAsia"/>
                <w:szCs w:val="21"/>
              </w:rPr>
            </w:pPr>
          </w:p>
        </w:tc>
        <w:tc>
          <w:tcPr>
            <w:tcW w:w="6333" w:type="dxa"/>
            <w:vAlign w:val="center"/>
          </w:tcPr>
          <w:p w14:paraId="7AF9790E"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w:t>
            </w:r>
            <w:proofErr w:type="gramStart"/>
            <w:r>
              <w:rPr>
                <w:rFonts w:ascii="宋体" w:hAnsi="宋体" w:hint="eastAsia"/>
                <w:szCs w:val="21"/>
              </w:rPr>
              <w:t>函部分</w:t>
            </w:r>
            <w:proofErr w:type="gramEnd"/>
            <w:r>
              <w:rPr>
                <w:rFonts w:ascii="宋体" w:hAnsi="宋体" w:hint="eastAsia"/>
                <w:szCs w:val="21"/>
              </w:rPr>
              <w:t>中递交低价风险担保提交承诺书，承诺书格式详见第六章竞选文件格式否则由评标委员会作否决投标处理。</w:t>
            </w:r>
          </w:p>
        </w:tc>
      </w:tr>
      <w:tr w:rsidR="00320A9A" w14:paraId="60CCD4AE" w14:textId="77777777">
        <w:trPr>
          <w:jc w:val="center"/>
        </w:trPr>
        <w:tc>
          <w:tcPr>
            <w:tcW w:w="1237" w:type="dxa"/>
            <w:vMerge/>
            <w:vAlign w:val="center"/>
          </w:tcPr>
          <w:p w14:paraId="2E8DB514" w14:textId="77777777" w:rsidR="00320A9A" w:rsidRDefault="00320A9A">
            <w:pPr>
              <w:spacing w:line="400" w:lineRule="exact"/>
              <w:jc w:val="center"/>
              <w:rPr>
                <w:rFonts w:ascii="宋体" w:hAnsi="宋体" w:hint="eastAsia"/>
                <w:szCs w:val="21"/>
              </w:rPr>
            </w:pPr>
          </w:p>
        </w:tc>
        <w:tc>
          <w:tcPr>
            <w:tcW w:w="1899" w:type="dxa"/>
            <w:vMerge/>
            <w:vAlign w:val="center"/>
          </w:tcPr>
          <w:p w14:paraId="0D6897A3" w14:textId="77777777" w:rsidR="00320A9A" w:rsidRDefault="00320A9A">
            <w:pPr>
              <w:spacing w:line="400" w:lineRule="exact"/>
              <w:jc w:val="center"/>
              <w:rPr>
                <w:rFonts w:ascii="宋体" w:hAnsi="宋体" w:hint="eastAsia"/>
                <w:szCs w:val="21"/>
              </w:rPr>
            </w:pPr>
          </w:p>
        </w:tc>
        <w:tc>
          <w:tcPr>
            <w:tcW w:w="6333" w:type="dxa"/>
            <w:vAlign w:val="center"/>
          </w:tcPr>
          <w:p w14:paraId="008DF3C1"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320A9A" w14:paraId="16AF890F" w14:textId="77777777">
        <w:trPr>
          <w:jc w:val="center"/>
        </w:trPr>
        <w:tc>
          <w:tcPr>
            <w:tcW w:w="1237" w:type="dxa"/>
            <w:vMerge/>
            <w:vAlign w:val="center"/>
          </w:tcPr>
          <w:p w14:paraId="2D07FF70" w14:textId="77777777" w:rsidR="00320A9A" w:rsidRDefault="00320A9A">
            <w:pPr>
              <w:spacing w:line="400" w:lineRule="exact"/>
              <w:jc w:val="center"/>
              <w:rPr>
                <w:rFonts w:ascii="宋体" w:hAnsi="宋体" w:hint="eastAsia"/>
                <w:szCs w:val="21"/>
              </w:rPr>
            </w:pPr>
          </w:p>
        </w:tc>
        <w:tc>
          <w:tcPr>
            <w:tcW w:w="1899" w:type="dxa"/>
            <w:vMerge/>
            <w:vAlign w:val="center"/>
          </w:tcPr>
          <w:p w14:paraId="26DF4408" w14:textId="77777777" w:rsidR="00320A9A" w:rsidRDefault="00320A9A">
            <w:pPr>
              <w:spacing w:line="400" w:lineRule="exact"/>
              <w:jc w:val="center"/>
              <w:rPr>
                <w:rFonts w:ascii="宋体" w:hAnsi="宋体" w:hint="eastAsia"/>
                <w:szCs w:val="21"/>
              </w:rPr>
            </w:pPr>
          </w:p>
        </w:tc>
        <w:tc>
          <w:tcPr>
            <w:tcW w:w="6333" w:type="dxa"/>
            <w:vAlign w:val="center"/>
          </w:tcPr>
          <w:p w14:paraId="5E41A04D"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320A9A" w14:paraId="75A27F56" w14:textId="77777777">
        <w:trPr>
          <w:jc w:val="center"/>
        </w:trPr>
        <w:tc>
          <w:tcPr>
            <w:tcW w:w="1237" w:type="dxa"/>
            <w:vMerge/>
            <w:vAlign w:val="center"/>
          </w:tcPr>
          <w:p w14:paraId="6729CB2E" w14:textId="77777777" w:rsidR="00320A9A" w:rsidRDefault="00320A9A">
            <w:pPr>
              <w:spacing w:line="400" w:lineRule="exact"/>
              <w:jc w:val="center"/>
              <w:rPr>
                <w:rFonts w:ascii="宋体" w:hAnsi="宋体" w:hint="eastAsia"/>
                <w:szCs w:val="21"/>
              </w:rPr>
            </w:pPr>
          </w:p>
        </w:tc>
        <w:tc>
          <w:tcPr>
            <w:tcW w:w="1899" w:type="dxa"/>
            <w:vMerge/>
            <w:vAlign w:val="center"/>
          </w:tcPr>
          <w:p w14:paraId="49648F88" w14:textId="77777777" w:rsidR="00320A9A" w:rsidRDefault="00320A9A">
            <w:pPr>
              <w:spacing w:line="400" w:lineRule="exact"/>
              <w:jc w:val="center"/>
              <w:rPr>
                <w:rFonts w:ascii="宋体" w:hAnsi="宋体" w:hint="eastAsia"/>
                <w:szCs w:val="21"/>
              </w:rPr>
            </w:pPr>
          </w:p>
        </w:tc>
        <w:tc>
          <w:tcPr>
            <w:tcW w:w="6333" w:type="dxa"/>
            <w:vAlign w:val="center"/>
          </w:tcPr>
          <w:p w14:paraId="31E33CDC"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A-22工期符合第二章“竞选人须知”第1.3.2项规定，否则由评标委员会作否决投标处理。</w:t>
            </w:r>
          </w:p>
        </w:tc>
      </w:tr>
      <w:tr w:rsidR="00320A9A" w14:paraId="765DDFF4" w14:textId="77777777">
        <w:trPr>
          <w:jc w:val="center"/>
        </w:trPr>
        <w:tc>
          <w:tcPr>
            <w:tcW w:w="1237" w:type="dxa"/>
            <w:vMerge/>
            <w:vAlign w:val="center"/>
          </w:tcPr>
          <w:p w14:paraId="75FC0804" w14:textId="77777777" w:rsidR="00320A9A" w:rsidRDefault="00320A9A">
            <w:pPr>
              <w:spacing w:line="400" w:lineRule="exact"/>
              <w:jc w:val="center"/>
              <w:rPr>
                <w:rFonts w:ascii="宋体" w:hAnsi="宋体" w:hint="eastAsia"/>
                <w:szCs w:val="21"/>
              </w:rPr>
            </w:pPr>
          </w:p>
        </w:tc>
        <w:tc>
          <w:tcPr>
            <w:tcW w:w="1899" w:type="dxa"/>
            <w:vMerge/>
            <w:vAlign w:val="center"/>
          </w:tcPr>
          <w:p w14:paraId="60CC725E" w14:textId="77777777" w:rsidR="00320A9A" w:rsidRDefault="00320A9A">
            <w:pPr>
              <w:spacing w:line="400" w:lineRule="exact"/>
              <w:jc w:val="center"/>
              <w:rPr>
                <w:rFonts w:ascii="宋体" w:hAnsi="宋体" w:hint="eastAsia"/>
                <w:szCs w:val="21"/>
              </w:rPr>
            </w:pPr>
          </w:p>
        </w:tc>
        <w:tc>
          <w:tcPr>
            <w:tcW w:w="6333" w:type="dxa"/>
            <w:vAlign w:val="center"/>
          </w:tcPr>
          <w:p w14:paraId="1E4C762A"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320A9A" w14:paraId="278FBEF1" w14:textId="77777777">
        <w:trPr>
          <w:jc w:val="center"/>
        </w:trPr>
        <w:tc>
          <w:tcPr>
            <w:tcW w:w="1237" w:type="dxa"/>
            <w:vMerge/>
            <w:vAlign w:val="center"/>
          </w:tcPr>
          <w:p w14:paraId="0A658469" w14:textId="77777777" w:rsidR="00320A9A" w:rsidRDefault="00320A9A">
            <w:pPr>
              <w:spacing w:line="400" w:lineRule="exact"/>
              <w:jc w:val="center"/>
              <w:rPr>
                <w:rFonts w:ascii="宋体" w:hAnsi="宋体" w:hint="eastAsia"/>
                <w:szCs w:val="21"/>
              </w:rPr>
            </w:pPr>
          </w:p>
        </w:tc>
        <w:tc>
          <w:tcPr>
            <w:tcW w:w="1899" w:type="dxa"/>
            <w:vMerge/>
            <w:vAlign w:val="center"/>
          </w:tcPr>
          <w:p w14:paraId="739571DB" w14:textId="77777777" w:rsidR="00320A9A" w:rsidRDefault="00320A9A">
            <w:pPr>
              <w:spacing w:line="400" w:lineRule="exact"/>
              <w:jc w:val="center"/>
              <w:rPr>
                <w:rFonts w:ascii="宋体" w:hAnsi="宋体" w:hint="eastAsia"/>
                <w:szCs w:val="21"/>
              </w:rPr>
            </w:pPr>
          </w:p>
        </w:tc>
        <w:tc>
          <w:tcPr>
            <w:tcW w:w="6333" w:type="dxa"/>
            <w:vAlign w:val="center"/>
          </w:tcPr>
          <w:p w14:paraId="473DC3DD"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320A9A" w14:paraId="255C901F" w14:textId="77777777">
        <w:trPr>
          <w:jc w:val="center"/>
        </w:trPr>
        <w:tc>
          <w:tcPr>
            <w:tcW w:w="1237" w:type="dxa"/>
            <w:vMerge/>
            <w:vAlign w:val="center"/>
          </w:tcPr>
          <w:p w14:paraId="509CEC3B" w14:textId="77777777" w:rsidR="00320A9A" w:rsidRDefault="00320A9A">
            <w:pPr>
              <w:spacing w:line="400" w:lineRule="exact"/>
              <w:jc w:val="center"/>
              <w:rPr>
                <w:rFonts w:ascii="宋体" w:hAnsi="宋体" w:hint="eastAsia"/>
                <w:szCs w:val="21"/>
              </w:rPr>
            </w:pPr>
          </w:p>
        </w:tc>
        <w:tc>
          <w:tcPr>
            <w:tcW w:w="1899" w:type="dxa"/>
            <w:vMerge/>
            <w:vAlign w:val="center"/>
          </w:tcPr>
          <w:p w14:paraId="2F1F749E" w14:textId="77777777" w:rsidR="00320A9A" w:rsidRDefault="00320A9A">
            <w:pPr>
              <w:spacing w:line="400" w:lineRule="exact"/>
              <w:jc w:val="center"/>
              <w:rPr>
                <w:rFonts w:ascii="宋体" w:hAnsi="宋体" w:hint="eastAsia"/>
                <w:szCs w:val="21"/>
              </w:rPr>
            </w:pPr>
          </w:p>
        </w:tc>
        <w:tc>
          <w:tcPr>
            <w:tcW w:w="6333" w:type="dxa"/>
            <w:vAlign w:val="center"/>
          </w:tcPr>
          <w:p w14:paraId="64C99B6D"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320A9A" w14:paraId="7A000316" w14:textId="77777777">
        <w:trPr>
          <w:jc w:val="center"/>
        </w:trPr>
        <w:tc>
          <w:tcPr>
            <w:tcW w:w="1237" w:type="dxa"/>
            <w:vMerge/>
            <w:vAlign w:val="center"/>
          </w:tcPr>
          <w:p w14:paraId="6B11C1D6" w14:textId="77777777" w:rsidR="00320A9A" w:rsidRDefault="00320A9A">
            <w:pPr>
              <w:spacing w:line="400" w:lineRule="exact"/>
              <w:jc w:val="center"/>
              <w:rPr>
                <w:rFonts w:ascii="宋体" w:hAnsi="宋体" w:hint="eastAsia"/>
                <w:szCs w:val="21"/>
              </w:rPr>
            </w:pPr>
          </w:p>
        </w:tc>
        <w:tc>
          <w:tcPr>
            <w:tcW w:w="1899" w:type="dxa"/>
            <w:vMerge/>
            <w:vAlign w:val="center"/>
          </w:tcPr>
          <w:p w14:paraId="23462103" w14:textId="77777777" w:rsidR="00320A9A" w:rsidRDefault="00320A9A">
            <w:pPr>
              <w:spacing w:line="400" w:lineRule="exact"/>
              <w:jc w:val="center"/>
              <w:rPr>
                <w:rFonts w:ascii="宋体" w:hAnsi="宋体" w:hint="eastAsia"/>
                <w:szCs w:val="21"/>
              </w:rPr>
            </w:pPr>
          </w:p>
        </w:tc>
        <w:tc>
          <w:tcPr>
            <w:tcW w:w="6333" w:type="dxa"/>
            <w:vAlign w:val="center"/>
          </w:tcPr>
          <w:p w14:paraId="546D23B7"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320A9A" w14:paraId="29282DD2" w14:textId="77777777">
        <w:trPr>
          <w:jc w:val="center"/>
        </w:trPr>
        <w:tc>
          <w:tcPr>
            <w:tcW w:w="1237" w:type="dxa"/>
            <w:vMerge/>
            <w:vAlign w:val="center"/>
          </w:tcPr>
          <w:p w14:paraId="6D835A80" w14:textId="77777777" w:rsidR="00320A9A" w:rsidRDefault="00320A9A">
            <w:pPr>
              <w:spacing w:line="400" w:lineRule="exact"/>
              <w:jc w:val="center"/>
              <w:rPr>
                <w:rFonts w:ascii="宋体" w:hAnsi="宋体" w:hint="eastAsia"/>
                <w:szCs w:val="21"/>
              </w:rPr>
            </w:pPr>
          </w:p>
        </w:tc>
        <w:tc>
          <w:tcPr>
            <w:tcW w:w="1899" w:type="dxa"/>
            <w:vMerge/>
            <w:vAlign w:val="center"/>
          </w:tcPr>
          <w:p w14:paraId="6333D5E9" w14:textId="77777777" w:rsidR="00320A9A" w:rsidRDefault="00320A9A">
            <w:pPr>
              <w:spacing w:line="400" w:lineRule="exact"/>
              <w:jc w:val="center"/>
              <w:rPr>
                <w:rFonts w:ascii="宋体" w:hAnsi="宋体" w:hint="eastAsia"/>
                <w:szCs w:val="21"/>
              </w:rPr>
            </w:pPr>
          </w:p>
        </w:tc>
        <w:tc>
          <w:tcPr>
            <w:tcW w:w="6333" w:type="dxa"/>
            <w:vAlign w:val="center"/>
          </w:tcPr>
          <w:p w14:paraId="56A23DC2"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A-27符合第五章“工程量清单”规定，不得修改工程量清单内容及格式，否则由评标委员会作否决投标处理。（由竞选人承诺。）</w:t>
            </w:r>
          </w:p>
        </w:tc>
      </w:tr>
      <w:tr w:rsidR="00320A9A" w14:paraId="3CB4667D" w14:textId="77777777">
        <w:trPr>
          <w:jc w:val="center"/>
        </w:trPr>
        <w:tc>
          <w:tcPr>
            <w:tcW w:w="1237" w:type="dxa"/>
            <w:vMerge/>
            <w:vAlign w:val="center"/>
          </w:tcPr>
          <w:p w14:paraId="05728BD0" w14:textId="77777777" w:rsidR="00320A9A" w:rsidRDefault="00320A9A">
            <w:pPr>
              <w:spacing w:line="400" w:lineRule="exact"/>
              <w:jc w:val="center"/>
              <w:rPr>
                <w:rFonts w:ascii="宋体" w:hAnsi="宋体" w:hint="eastAsia"/>
                <w:szCs w:val="21"/>
              </w:rPr>
            </w:pPr>
          </w:p>
        </w:tc>
        <w:tc>
          <w:tcPr>
            <w:tcW w:w="1899" w:type="dxa"/>
            <w:vMerge/>
            <w:vAlign w:val="center"/>
          </w:tcPr>
          <w:p w14:paraId="166A58B9" w14:textId="77777777" w:rsidR="00320A9A" w:rsidRDefault="00320A9A">
            <w:pPr>
              <w:spacing w:line="400" w:lineRule="exact"/>
              <w:jc w:val="center"/>
              <w:rPr>
                <w:rFonts w:ascii="宋体" w:hAnsi="宋体" w:hint="eastAsia"/>
                <w:szCs w:val="21"/>
              </w:rPr>
            </w:pPr>
          </w:p>
        </w:tc>
        <w:tc>
          <w:tcPr>
            <w:tcW w:w="6333" w:type="dxa"/>
            <w:vAlign w:val="center"/>
          </w:tcPr>
          <w:p w14:paraId="08DA607E"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320A9A" w14:paraId="790F0C41" w14:textId="77777777">
        <w:trPr>
          <w:jc w:val="center"/>
        </w:trPr>
        <w:tc>
          <w:tcPr>
            <w:tcW w:w="1237" w:type="dxa"/>
            <w:vMerge/>
            <w:vAlign w:val="center"/>
          </w:tcPr>
          <w:p w14:paraId="6FCCA365" w14:textId="77777777" w:rsidR="00320A9A" w:rsidRDefault="00320A9A">
            <w:pPr>
              <w:spacing w:line="400" w:lineRule="exact"/>
              <w:jc w:val="center"/>
              <w:rPr>
                <w:rFonts w:ascii="宋体" w:hAnsi="宋体" w:hint="eastAsia"/>
                <w:szCs w:val="21"/>
              </w:rPr>
            </w:pPr>
          </w:p>
        </w:tc>
        <w:tc>
          <w:tcPr>
            <w:tcW w:w="1899" w:type="dxa"/>
            <w:vMerge/>
            <w:vAlign w:val="center"/>
          </w:tcPr>
          <w:p w14:paraId="18A55FAA" w14:textId="77777777" w:rsidR="00320A9A" w:rsidRDefault="00320A9A">
            <w:pPr>
              <w:spacing w:line="400" w:lineRule="exact"/>
              <w:jc w:val="center"/>
              <w:rPr>
                <w:rFonts w:ascii="宋体" w:hAnsi="宋体" w:hint="eastAsia"/>
                <w:szCs w:val="21"/>
              </w:rPr>
            </w:pPr>
          </w:p>
        </w:tc>
        <w:tc>
          <w:tcPr>
            <w:tcW w:w="6333" w:type="dxa"/>
            <w:vAlign w:val="center"/>
          </w:tcPr>
          <w:p w14:paraId="1B53CDE8"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320A9A" w14:paraId="3B54F502" w14:textId="77777777">
        <w:trPr>
          <w:jc w:val="center"/>
        </w:trPr>
        <w:tc>
          <w:tcPr>
            <w:tcW w:w="1237" w:type="dxa"/>
            <w:vMerge/>
            <w:vAlign w:val="center"/>
          </w:tcPr>
          <w:p w14:paraId="515604AF" w14:textId="77777777" w:rsidR="00320A9A" w:rsidRDefault="00320A9A">
            <w:pPr>
              <w:spacing w:line="400" w:lineRule="exact"/>
              <w:jc w:val="center"/>
              <w:rPr>
                <w:rFonts w:ascii="宋体" w:hAnsi="宋体" w:hint="eastAsia"/>
                <w:szCs w:val="21"/>
              </w:rPr>
            </w:pPr>
          </w:p>
        </w:tc>
        <w:tc>
          <w:tcPr>
            <w:tcW w:w="1899" w:type="dxa"/>
            <w:vMerge/>
            <w:vAlign w:val="center"/>
          </w:tcPr>
          <w:p w14:paraId="6BFE9D24" w14:textId="77777777" w:rsidR="00320A9A" w:rsidRDefault="00320A9A">
            <w:pPr>
              <w:spacing w:line="400" w:lineRule="exact"/>
              <w:jc w:val="center"/>
              <w:rPr>
                <w:rFonts w:ascii="宋体" w:hAnsi="宋体" w:hint="eastAsia"/>
                <w:szCs w:val="21"/>
              </w:rPr>
            </w:pPr>
          </w:p>
        </w:tc>
        <w:tc>
          <w:tcPr>
            <w:tcW w:w="6333" w:type="dxa"/>
            <w:vAlign w:val="center"/>
          </w:tcPr>
          <w:p w14:paraId="21DF59AD"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10801565"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1CC18B7A"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48107B3F" w14:textId="77777777" w:rsidR="00320A9A"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320A9A" w14:paraId="23D90561" w14:textId="77777777">
        <w:trPr>
          <w:jc w:val="center"/>
        </w:trPr>
        <w:tc>
          <w:tcPr>
            <w:tcW w:w="1237" w:type="dxa"/>
            <w:vAlign w:val="center"/>
          </w:tcPr>
          <w:p w14:paraId="45480E64" w14:textId="77777777" w:rsidR="00320A9A"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85CE2CC" w14:textId="77777777" w:rsidR="00320A9A" w:rsidRDefault="00320A9A">
            <w:pPr>
              <w:spacing w:line="400" w:lineRule="exact"/>
              <w:jc w:val="center"/>
              <w:rPr>
                <w:rFonts w:ascii="宋体" w:hAnsi="宋体" w:hint="eastAsia"/>
                <w:szCs w:val="21"/>
              </w:rPr>
            </w:pPr>
          </w:p>
        </w:tc>
        <w:tc>
          <w:tcPr>
            <w:tcW w:w="6333" w:type="dxa"/>
          </w:tcPr>
          <w:p w14:paraId="1E75AF76" w14:textId="77777777" w:rsidR="00320A9A"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7B026F7" w14:textId="77777777" w:rsidR="00320A9A" w:rsidRDefault="00320A9A">
      <w:pPr>
        <w:spacing w:line="480" w:lineRule="auto"/>
        <w:jc w:val="left"/>
        <w:rPr>
          <w:rFonts w:ascii="宋体" w:hAnsi="宋体" w:hint="eastAsia"/>
          <w:kern w:val="0"/>
          <w:sz w:val="24"/>
        </w:rPr>
      </w:pPr>
    </w:p>
    <w:p w14:paraId="1BD3AB92" w14:textId="77777777" w:rsidR="00320A9A" w:rsidRDefault="00320A9A">
      <w:pPr>
        <w:autoSpaceDE w:val="0"/>
        <w:autoSpaceDN w:val="0"/>
        <w:adjustRightInd w:val="0"/>
        <w:snapToGrid w:val="0"/>
        <w:spacing w:line="360" w:lineRule="auto"/>
        <w:jc w:val="left"/>
        <w:rPr>
          <w:rFonts w:ascii="宋体" w:hAnsi="宋体" w:hint="eastAsia"/>
          <w:b/>
          <w:kern w:val="0"/>
          <w:sz w:val="20"/>
          <w:szCs w:val="20"/>
        </w:rPr>
      </w:pPr>
    </w:p>
    <w:p w14:paraId="2269D1B7" w14:textId="77777777" w:rsidR="00320A9A"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r>
        <w:rPr>
          <w:rFonts w:ascii="宋体" w:hAnsi="宋体" w:cs="仿宋" w:hint="eastAsia"/>
        </w:rPr>
        <w:t xml:space="preserve"> </w:t>
      </w:r>
      <w:bookmarkStart w:id="775" w:name="_Toc195606066"/>
      <w:r>
        <w:rPr>
          <w:rFonts w:ascii="宋体" w:hAnsi="宋体" w:cs="仿宋" w:hint="eastAsia"/>
        </w:rPr>
        <w:t>合同条款及格式</w:t>
      </w:r>
      <w:bookmarkEnd w:id="713"/>
      <w:bookmarkEnd w:id="714"/>
      <w:bookmarkEnd w:id="715"/>
      <w:bookmarkEnd w:id="775"/>
    </w:p>
    <w:p w14:paraId="509F0C82" w14:textId="77777777" w:rsidR="00320A9A" w:rsidRDefault="00000000">
      <w:pPr>
        <w:spacing w:line="360" w:lineRule="auto"/>
        <w:jc w:val="center"/>
        <w:textAlignment w:val="top"/>
        <w:rPr>
          <w:rFonts w:ascii="方正小标宋_GBK" w:eastAsia="方正小标宋_GBK" w:hAnsi="宋体" w:cs="宋体" w:hint="eastAsia"/>
          <w:b/>
          <w:kern w:val="24"/>
          <w:sz w:val="32"/>
          <w:szCs w:val="32"/>
        </w:rPr>
      </w:pPr>
      <w:r>
        <w:br w:type="page"/>
      </w:r>
      <w:r>
        <w:rPr>
          <w:rFonts w:ascii="方正小标宋_GBK" w:eastAsia="方正小标宋_GBK" w:hAnsi="宋体" w:hint="eastAsia"/>
          <w:b/>
          <w:sz w:val="44"/>
          <w:szCs w:val="44"/>
        </w:rPr>
        <w:t>经开区孵化楼1、2食堂排烟设备及油烟净化设备采购安装施工合同</w:t>
      </w:r>
    </w:p>
    <w:p w14:paraId="00AFA575" w14:textId="77777777" w:rsidR="00320A9A" w:rsidRDefault="00320A9A">
      <w:pPr>
        <w:pStyle w:val="aa"/>
        <w:spacing w:line="360" w:lineRule="auto"/>
        <w:ind w:firstLineChars="200" w:firstLine="883"/>
        <w:rPr>
          <w:rFonts w:ascii="宋体" w:hAnsi="宋体" w:hint="eastAsia"/>
          <w:b/>
          <w:sz w:val="44"/>
          <w:szCs w:val="44"/>
        </w:rPr>
      </w:pPr>
    </w:p>
    <w:p w14:paraId="6D6B1EE4" w14:textId="77777777" w:rsidR="00320A9A" w:rsidRDefault="00000000">
      <w:pPr>
        <w:spacing w:line="520" w:lineRule="exact"/>
        <w:rPr>
          <w:rFonts w:eastAsia="方正仿宋_GBK"/>
          <w:sz w:val="30"/>
          <w:szCs w:val="30"/>
        </w:rPr>
      </w:pPr>
      <w:r>
        <w:rPr>
          <w:rFonts w:ascii="方正仿宋_GBK" w:eastAsia="方正仿宋_GBK" w:hAnsi="宋体" w:cs="宋体" w:hint="eastAsia"/>
          <w:kern w:val="24"/>
          <w:sz w:val="30"/>
          <w:szCs w:val="30"/>
        </w:rPr>
        <w:t xml:space="preserve">甲方：重庆经开区投资集团有限公司    </w:t>
      </w:r>
      <w:r>
        <w:rPr>
          <w:rFonts w:eastAsia="方正仿宋_GBK"/>
          <w:sz w:val="30"/>
          <w:szCs w:val="30"/>
        </w:rPr>
        <w:t>(</w:t>
      </w:r>
      <w:r>
        <w:rPr>
          <w:rFonts w:eastAsia="方正仿宋_GBK"/>
          <w:sz w:val="30"/>
          <w:szCs w:val="30"/>
        </w:rPr>
        <w:t>以下简称甲方</w:t>
      </w:r>
      <w:r>
        <w:rPr>
          <w:rFonts w:eastAsia="方正仿宋_GBK"/>
          <w:sz w:val="30"/>
          <w:szCs w:val="30"/>
        </w:rPr>
        <w:t>)</w:t>
      </w:r>
    </w:p>
    <w:p w14:paraId="418D032C" w14:textId="77777777" w:rsidR="00320A9A" w:rsidRDefault="00000000">
      <w:pPr>
        <w:rPr>
          <w:rFonts w:ascii="方正仿宋_GBK" w:eastAsia="方正仿宋_GBK"/>
          <w:sz w:val="30"/>
          <w:szCs w:val="30"/>
        </w:rPr>
      </w:pPr>
      <w:r>
        <w:rPr>
          <w:rFonts w:ascii="方正仿宋_GBK" w:eastAsia="方正仿宋_GBK" w:hAnsi="方正仿宋_GBK" w:cs="方正仿宋_GBK" w:hint="eastAsia"/>
          <w:color w:val="000000"/>
          <w:sz w:val="30"/>
          <w:szCs w:val="30"/>
        </w:rPr>
        <w:t>统一社会信用代码：</w:t>
      </w:r>
      <w:r>
        <w:rPr>
          <w:rFonts w:ascii="方正仿宋_GBK" w:eastAsia="方正仿宋_GBK" w:hint="eastAsia"/>
          <w:sz w:val="30"/>
          <w:szCs w:val="30"/>
        </w:rPr>
        <w:t>915001085656196362</w:t>
      </w:r>
    </w:p>
    <w:p w14:paraId="59BF750B" w14:textId="77777777" w:rsidR="00320A9A" w:rsidRDefault="00000000">
      <w:pPr>
        <w:spacing w:line="520" w:lineRule="exact"/>
        <w:rPr>
          <w:rFonts w:eastAsia="方正仿宋_GBK"/>
          <w:sz w:val="30"/>
          <w:szCs w:val="30"/>
        </w:rPr>
      </w:pPr>
      <w:r>
        <w:rPr>
          <w:rFonts w:ascii="方正仿宋_GBK" w:eastAsia="方正仿宋_GBK" w:hAnsi="宋体" w:cs="宋体" w:hint="eastAsia"/>
          <w:kern w:val="24"/>
          <w:sz w:val="30"/>
          <w:szCs w:val="30"/>
        </w:rPr>
        <w:t xml:space="preserve">乙方： </w:t>
      </w:r>
      <w:r>
        <w:rPr>
          <w:rFonts w:eastAsia="方正仿宋_GBK"/>
          <w:sz w:val="30"/>
          <w:szCs w:val="30"/>
        </w:rPr>
        <w:t>(</w:t>
      </w:r>
      <w:r>
        <w:rPr>
          <w:rFonts w:eastAsia="方正仿宋_GBK"/>
          <w:sz w:val="30"/>
          <w:szCs w:val="30"/>
        </w:rPr>
        <w:t>以下简称乙方</w:t>
      </w:r>
      <w:r>
        <w:rPr>
          <w:rFonts w:eastAsia="方正仿宋_GBK"/>
          <w:sz w:val="30"/>
          <w:szCs w:val="30"/>
        </w:rPr>
        <w:t>)</w:t>
      </w:r>
    </w:p>
    <w:p w14:paraId="20F9FA78" w14:textId="77777777" w:rsidR="00320A9A" w:rsidRDefault="00000000">
      <w:pPr>
        <w:spacing w:line="520" w:lineRule="exact"/>
        <w:rPr>
          <w:rFonts w:eastAsia="方正仿宋_GBK"/>
          <w:sz w:val="30"/>
          <w:szCs w:val="30"/>
        </w:rPr>
      </w:pPr>
      <w:r>
        <w:rPr>
          <w:rFonts w:ascii="方正仿宋_GBK" w:eastAsia="方正仿宋_GBK" w:hAnsi="方正仿宋_GBK" w:cs="方正仿宋_GBK" w:hint="eastAsia"/>
          <w:color w:val="000000"/>
          <w:sz w:val="30"/>
          <w:szCs w:val="30"/>
        </w:rPr>
        <w:t>统一社会信用代码：</w:t>
      </w:r>
    </w:p>
    <w:p w14:paraId="310A8E68" w14:textId="77777777" w:rsidR="00320A9A" w:rsidRDefault="00320A9A">
      <w:pPr>
        <w:spacing w:line="520" w:lineRule="exact"/>
        <w:rPr>
          <w:rFonts w:ascii="方正仿宋_GBK" w:eastAsia="方正仿宋_GBK" w:hAnsi="宋体" w:cs="宋体" w:hint="eastAsia"/>
          <w:kern w:val="24"/>
          <w:sz w:val="30"/>
          <w:szCs w:val="30"/>
        </w:rPr>
      </w:pPr>
    </w:p>
    <w:p w14:paraId="7D060A30" w14:textId="77777777" w:rsidR="00320A9A" w:rsidRDefault="00000000">
      <w:pPr>
        <w:spacing w:line="520" w:lineRule="exact"/>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依照《中华人民共和国民法典》及其他相关法律、法规的规定，遵循平等、自愿和诚实信用的原则，双方就经开区孵化楼1、2食堂排烟设备及油烟净化设备采购安装相关事宜协商一致，订立本合同。</w:t>
      </w:r>
    </w:p>
    <w:p w14:paraId="6BC1CE8B" w14:textId="77777777" w:rsidR="00320A9A" w:rsidRDefault="00000000">
      <w:pPr>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一、工程概况</w:t>
      </w:r>
    </w:p>
    <w:p w14:paraId="051D951F" w14:textId="77777777" w:rsidR="00320A9A"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（一）工程名称：</w:t>
      </w:r>
      <w:r>
        <w:rPr>
          <w:rFonts w:ascii="方正仿宋_GBK" w:eastAsia="方正仿宋_GBK" w:hAnsi="宋体" w:cs="宋体" w:hint="eastAsia"/>
          <w:kern w:val="24"/>
          <w:sz w:val="30"/>
          <w:szCs w:val="30"/>
        </w:rPr>
        <w:t>经开区孵化楼1、2食堂排烟设备及油烟净化设备采购安装工程</w:t>
      </w:r>
    </w:p>
    <w:p w14:paraId="5AEE8C05" w14:textId="77777777" w:rsidR="00320A9A" w:rsidRDefault="00000000">
      <w:pPr>
        <w:tabs>
          <w:tab w:val="left" w:pos="900"/>
        </w:tabs>
        <w:spacing w:line="360" w:lineRule="auto"/>
        <w:ind w:left="480"/>
        <w:textAlignment w:val="top"/>
        <w:rPr>
          <w:rFonts w:ascii="方正仿宋_GBK" w:eastAsia="方正仿宋_GBK" w:hAnsi="宋体" w:cs="宋体" w:hint="eastAsia"/>
          <w:kern w:val="24"/>
          <w:sz w:val="30"/>
          <w:szCs w:val="30"/>
        </w:rPr>
      </w:pPr>
      <w:r>
        <w:rPr>
          <w:rFonts w:ascii="方正仿宋_GBK" w:eastAsia="方正仿宋_GBK" w:hAnsi="宋体" w:cs="宋体" w:hint="eastAsia"/>
          <w:b/>
          <w:kern w:val="24"/>
          <w:sz w:val="30"/>
          <w:szCs w:val="30"/>
        </w:rPr>
        <w:t xml:space="preserve"> （二）工程地点：</w:t>
      </w:r>
      <w:r>
        <w:rPr>
          <w:rFonts w:ascii="方正仿宋_GBK" w:eastAsia="方正仿宋_GBK" w:hAnsi="宋体" w:cs="宋体" w:hint="eastAsia"/>
          <w:kern w:val="24"/>
          <w:sz w:val="30"/>
          <w:szCs w:val="30"/>
        </w:rPr>
        <w:t>重庆市南岸区江桥路1号</w:t>
      </w:r>
    </w:p>
    <w:p w14:paraId="0C7E79C8" w14:textId="77777777" w:rsidR="00320A9A" w:rsidRDefault="00000000">
      <w:pPr>
        <w:tabs>
          <w:tab w:val="left" w:pos="900"/>
        </w:tabs>
        <w:spacing w:line="360" w:lineRule="auto"/>
        <w:ind w:left="480"/>
        <w:textAlignment w:val="top"/>
        <w:rPr>
          <w:rFonts w:ascii="方正仿宋_GBK" w:eastAsia="方正仿宋_GBK" w:hAnsi="宋体" w:cs="宋体" w:hint="eastAsia"/>
          <w:b/>
          <w:kern w:val="24"/>
          <w:sz w:val="30"/>
          <w:szCs w:val="30"/>
        </w:rPr>
      </w:pPr>
      <w:r>
        <w:rPr>
          <w:rFonts w:ascii="方正仿宋_GBK" w:eastAsia="方正仿宋_GBK" w:hAnsi="宋体" w:cs="宋体" w:hint="eastAsia"/>
          <w:b/>
          <w:kern w:val="24"/>
          <w:sz w:val="30"/>
          <w:szCs w:val="30"/>
        </w:rPr>
        <w:t xml:space="preserve"> （三）工程内容：</w:t>
      </w:r>
    </w:p>
    <w:p w14:paraId="6B129896" w14:textId="77777777" w:rsidR="00320A9A" w:rsidRDefault="00000000">
      <w:pPr>
        <w:tabs>
          <w:tab w:val="left" w:pos="900"/>
        </w:tabs>
        <w:spacing w:line="360" w:lineRule="auto"/>
        <w:ind w:firstLineChars="200" w:firstLine="600"/>
        <w:textAlignment w:val="top"/>
        <w:rPr>
          <w:rFonts w:ascii="方正仿宋_GBK" w:eastAsia="方正仿宋_GBK" w:hAnsi="方正仿宋_GBK" w:cs="方正仿宋_GBK" w:hint="eastAsia"/>
          <w:bCs/>
          <w:sz w:val="30"/>
          <w:szCs w:val="30"/>
        </w:rPr>
      </w:pPr>
      <w:r>
        <w:rPr>
          <w:rFonts w:ascii="方正仿宋_GBK" w:eastAsia="方正仿宋_GBK" w:hAnsi="宋体" w:cs="宋体" w:hint="eastAsia"/>
          <w:kern w:val="24"/>
          <w:sz w:val="30"/>
          <w:szCs w:val="30"/>
        </w:rPr>
        <w:t xml:space="preserve"> 1、包含不限于采购、安装、调试排烟设备及油烟净化设备及相关镀锌管道、支架等。</w:t>
      </w:r>
    </w:p>
    <w:p w14:paraId="4374B5C4" w14:textId="77777777" w:rsidR="00320A9A" w:rsidRDefault="00000000">
      <w:pPr>
        <w:tabs>
          <w:tab w:val="left" w:pos="900"/>
        </w:tabs>
        <w:spacing w:line="360" w:lineRule="auto"/>
        <w:ind w:firstLineChars="200" w:firstLine="6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2、办理验收、投运等全部工作，具体以图纸及技术要求等为准。</w:t>
      </w:r>
    </w:p>
    <w:p w14:paraId="6F6E0308" w14:textId="77777777" w:rsidR="00320A9A" w:rsidRDefault="00000000">
      <w:pPr>
        <w:tabs>
          <w:tab w:val="left" w:pos="900"/>
        </w:tabs>
        <w:spacing w:line="360" w:lineRule="auto"/>
        <w:ind w:firstLineChars="200" w:firstLine="6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3、元器件采用国产优质元器件，需满足国家标准及环保部门验收要求。</w:t>
      </w:r>
    </w:p>
    <w:p w14:paraId="6A773A26" w14:textId="77777777" w:rsidR="00320A9A" w:rsidRDefault="00000000">
      <w:pPr>
        <w:tabs>
          <w:tab w:val="left" w:pos="900"/>
        </w:tabs>
        <w:spacing w:line="360" w:lineRule="auto"/>
        <w:ind w:left="482"/>
        <w:textAlignment w:val="top"/>
        <w:rPr>
          <w:rFonts w:ascii="方正仿宋_GBK" w:eastAsia="方正仿宋_GBK" w:hAnsi="宋体" w:cs="宋体" w:hint="eastAsia"/>
          <w:b/>
          <w:kern w:val="24"/>
          <w:sz w:val="30"/>
          <w:szCs w:val="30"/>
        </w:rPr>
      </w:pPr>
      <w:r>
        <w:rPr>
          <w:rFonts w:ascii="方正仿宋_GBK" w:eastAsia="方正仿宋_GBK" w:hAnsi="宋体" w:cs="宋体" w:hint="eastAsia"/>
          <w:b/>
          <w:kern w:val="24"/>
          <w:sz w:val="30"/>
          <w:szCs w:val="30"/>
        </w:rPr>
        <w:t xml:space="preserve"> 二、工期要求：</w:t>
      </w:r>
    </w:p>
    <w:p w14:paraId="7AFEA189" w14:textId="77777777" w:rsidR="00320A9A"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1、本工程总工期：</w:t>
      </w:r>
      <w:r>
        <w:rPr>
          <w:rFonts w:ascii="方正仿宋_GBK" w:eastAsia="方正仿宋_GBK" w:hAnsi="宋体" w:cs="宋体" w:hint="eastAsia"/>
          <w:kern w:val="24"/>
          <w:sz w:val="30"/>
          <w:szCs w:val="30"/>
          <w:u w:val="single"/>
        </w:rPr>
        <w:t>10</w:t>
      </w:r>
      <w:r>
        <w:rPr>
          <w:rFonts w:ascii="方正仿宋_GBK" w:eastAsia="方正仿宋_GBK" w:hAnsi="宋体" w:cs="宋体" w:hint="eastAsia"/>
          <w:kern w:val="24"/>
          <w:sz w:val="30"/>
          <w:szCs w:val="30"/>
        </w:rPr>
        <w:t>日历天（</w:t>
      </w:r>
      <w:proofErr w:type="gramStart"/>
      <w:r>
        <w:rPr>
          <w:rFonts w:ascii="方正仿宋_GBK" w:eastAsia="方正仿宋_GBK" w:hAnsi="宋体" w:cs="宋体" w:hint="eastAsia"/>
          <w:kern w:val="24"/>
          <w:sz w:val="30"/>
          <w:szCs w:val="30"/>
        </w:rPr>
        <w:t>已合同</w:t>
      </w:r>
      <w:proofErr w:type="gramEnd"/>
      <w:r>
        <w:rPr>
          <w:rFonts w:ascii="方正仿宋_GBK" w:eastAsia="方正仿宋_GBK" w:hAnsi="宋体" w:cs="宋体" w:hint="eastAsia"/>
          <w:kern w:val="24"/>
          <w:sz w:val="30"/>
          <w:szCs w:val="30"/>
        </w:rPr>
        <w:t>签订生效之日起为准）。乙方须根据甲方进度要求进行施工。</w:t>
      </w:r>
    </w:p>
    <w:p w14:paraId="15880DE4" w14:textId="77777777" w:rsidR="00320A9A" w:rsidRDefault="00000000">
      <w:pPr>
        <w:tabs>
          <w:tab w:val="left" w:pos="900"/>
        </w:tabs>
        <w:spacing w:line="360" w:lineRule="auto"/>
        <w:textAlignment w:val="top"/>
        <w:rPr>
          <w:rFonts w:ascii="宋体" w:hAnsi="宋体" w:hint="eastAsia"/>
          <w:sz w:val="30"/>
          <w:szCs w:val="30"/>
        </w:rPr>
      </w:pPr>
      <w:r>
        <w:rPr>
          <w:rFonts w:ascii="方正仿宋_GBK" w:eastAsia="方正仿宋_GBK" w:hAnsi="宋体" w:cs="宋体" w:hint="eastAsia"/>
          <w:kern w:val="24"/>
          <w:sz w:val="30"/>
          <w:szCs w:val="30"/>
        </w:rPr>
        <w:t xml:space="preserve">     2、总工期是指乙方承包的工程内容全部完成，按照现行施工验收规范、质量验收标准、行业相关法规有关规定通过环保部门验收、投用的工期。若由于乙方责任导致竣工验收不合格的，乙方应无条件整改，并按照本合同的约定承担违约责任。</w:t>
      </w:r>
    </w:p>
    <w:p w14:paraId="1F89A6E4" w14:textId="77777777" w:rsidR="00320A9A" w:rsidRDefault="00000000">
      <w:pPr>
        <w:tabs>
          <w:tab w:val="left" w:pos="900"/>
        </w:tabs>
        <w:spacing w:line="360" w:lineRule="auto"/>
        <w:ind w:left="602"/>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三、质量及服务要求：</w:t>
      </w:r>
    </w:p>
    <w:p w14:paraId="7ED4421B" w14:textId="77777777" w:rsidR="00320A9A" w:rsidRDefault="00000000" w:rsidP="007E5AF9">
      <w:pPr>
        <w:spacing w:line="360" w:lineRule="auto"/>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1、大气污染防治设备必须是专用于公共烟道治理设备。</w:t>
      </w:r>
    </w:p>
    <w:p w14:paraId="2FF8F860" w14:textId="77777777" w:rsidR="00320A9A" w:rsidRDefault="00000000" w:rsidP="007E5AF9">
      <w:pPr>
        <w:spacing w:line="360" w:lineRule="auto"/>
        <w:ind w:firstLineChars="200" w:firstLine="600"/>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2、设备处理率要求：油烟去除率≥95%。排放浓度要求：集中治理后的油烟排放浓度≤0.7mg/m³，非甲烷总烃和臭气浓度达到《重庆市餐饮业大气污染物排放标准》（DB50/859—2018）排放限值要求。投标人应提供第三方监测机构出具的监测报告，加盖投标人公章，原件备查。</w:t>
      </w:r>
    </w:p>
    <w:p w14:paraId="7D5D4A5F" w14:textId="77777777" w:rsidR="00320A9A" w:rsidRDefault="00000000" w:rsidP="007E5AF9">
      <w:pPr>
        <w:spacing w:line="360" w:lineRule="auto"/>
        <w:ind w:firstLineChars="200" w:firstLine="600"/>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3、负责对安装的新设备进行日常检查、检修、管理、维护，承担设备运行过程中所需的水、电费以及其他费用，如设备出现问题或设备未正常运行的，及时进行处理，确保不影响治理效果。</w:t>
      </w:r>
    </w:p>
    <w:p w14:paraId="7EFB13FF" w14:textId="77777777" w:rsidR="00320A9A" w:rsidRDefault="00000000" w:rsidP="007E5AF9">
      <w:pPr>
        <w:pStyle w:val="aa"/>
        <w:spacing w:line="360" w:lineRule="auto"/>
        <w:ind w:firstLineChars="200" w:firstLine="600"/>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4、负责安装新设备日常耗材和易损件的供应和更换。</w:t>
      </w:r>
    </w:p>
    <w:p w14:paraId="013B16A6" w14:textId="77777777" w:rsidR="00320A9A" w:rsidRDefault="00000000" w:rsidP="007E5AF9">
      <w:pPr>
        <w:pStyle w:val="aa"/>
        <w:spacing w:line="360" w:lineRule="auto"/>
        <w:ind w:firstLineChars="200" w:firstLine="600"/>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5、负责设备运行档案建设（</w:t>
      </w:r>
      <w:r>
        <w:rPr>
          <w:rFonts w:ascii="方正仿宋_GBK" w:eastAsia="方正仿宋_GBK" w:hAnsi="宋体" w:cs="宋体"/>
          <w:kern w:val="24"/>
          <w:sz w:val="30"/>
          <w:szCs w:val="30"/>
        </w:rPr>
        <w:t>建立包含</w:t>
      </w:r>
      <w:r>
        <w:rPr>
          <w:rFonts w:ascii="方正仿宋_GBK" w:eastAsia="方正仿宋_GBK" w:hAnsi="宋体" w:cs="宋体" w:hint="eastAsia"/>
          <w:kern w:val="24"/>
          <w:sz w:val="30"/>
          <w:szCs w:val="30"/>
        </w:rPr>
        <w:t>排烟设备及</w:t>
      </w:r>
      <w:r>
        <w:rPr>
          <w:rFonts w:ascii="方正仿宋_GBK" w:eastAsia="方正仿宋_GBK" w:hAnsi="宋体" w:cs="宋体"/>
          <w:kern w:val="24"/>
          <w:sz w:val="30"/>
          <w:szCs w:val="30"/>
        </w:rPr>
        <w:t>油烟净化设备名称、型号、日常运行状态、维护日期、维护内容等信息的运行维护台账，并保留至少一年备查</w:t>
      </w:r>
      <w:r>
        <w:rPr>
          <w:rFonts w:ascii="方正仿宋_GBK" w:eastAsia="方正仿宋_GBK" w:hAnsi="宋体" w:cs="宋体" w:hint="eastAsia"/>
          <w:kern w:val="24"/>
          <w:sz w:val="30"/>
          <w:szCs w:val="30"/>
        </w:rPr>
        <w:t>）</w:t>
      </w:r>
      <w:r>
        <w:rPr>
          <w:rFonts w:ascii="方正仿宋_GBK" w:eastAsia="方正仿宋_GBK" w:hAnsi="宋体" w:cs="宋体"/>
          <w:kern w:val="24"/>
          <w:sz w:val="30"/>
          <w:szCs w:val="30"/>
        </w:rPr>
        <w:t>。</w:t>
      </w:r>
    </w:p>
    <w:p w14:paraId="52E09F44" w14:textId="77777777" w:rsidR="00320A9A" w:rsidRDefault="00000000" w:rsidP="007E5AF9">
      <w:pPr>
        <w:tabs>
          <w:tab w:val="left" w:pos="900"/>
        </w:tabs>
        <w:spacing w:line="360" w:lineRule="auto"/>
        <w:ind w:firstLineChars="200" w:firstLine="6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6、本工程验收要求：本工程须通过区环保部门验收，乙方负责办理相关手续，甲方协助配合并提供所需资料、完善相应营业手续，如需要对净化设备报备，乙方自行准备包括合格证等设备报备材料，因报备发生的费用乙方自行承担。</w:t>
      </w:r>
    </w:p>
    <w:p w14:paraId="0E4AE00E" w14:textId="77777777" w:rsidR="00320A9A" w:rsidRDefault="00000000">
      <w:pPr>
        <w:tabs>
          <w:tab w:val="left" w:pos="900"/>
        </w:tabs>
        <w:spacing w:line="360" w:lineRule="auto"/>
        <w:ind w:left="600"/>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7</w:t>
      </w:r>
      <w:r>
        <w:rPr>
          <w:rFonts w:ascii="方正仿宋_GBK" w:eastAsia="方正仿宋_GBK" w:hAnsi="宋体" w:cs="宋体"/>
          <w:kern w:val="24"/>
          <w:sz w:val="30"/>
          <w:szCs w:val="30"/>
        </w:rPr>
        <w:t>、本工程质保期为2年，自本工程</w:t>
      </w:r>
      <w:r>
        <w:rPr>
          <w:rFonts w:ascii="方正仿宋_GBK" w:eastAsia="方正仿宋_GBK" w:hAnsi="宋体" w:cs="宋体" w:hint="eastAsia"/>
          <w:kern w:val="24"/>
          <w:sz w:val="30"/>
          <w:szCs w:val="30"/>
        </w:rPr>
        <w:t>验收合格</w:t>
      </w:r>
      <w:r>
        <w:rPr>
          <w:rFonts w:ascii="方正仿宋_GBK" w:eastAsia="方正仿宋_GBK" w:hAnsi="宋体" w:cs="宋体"/>
          <w:kern w:val="24"/>
          <w:sz w:val="30"/>
          <w:szCs w:val="30"/>
        </w:rPr>
        <w:t>之日起算。</w:t>
      </w:r>
    </w:p>
    <w:p w14:paraId="69822AB0" w14:textId="77777777" w:rsidR="00320A9A" w:rsidRDefault="00000000">
      <w:pPr>
        <w:tabs>
          <w:tab w:val="left" w:pos="900"/>
        </w:tabs>
        <w:spacing w:line="360" w:lineRule="auto"/>
        <w:textAlignment w:val="top"/>
        <w:rPr>
          <w:rFonts w:ascii="方正仿宋_GBK" w:eastAsia="方正仿宋_GBK" w:hAnsi="宋体" w:cs="宋体" w:hint="eastAsia"/>
          <w:kern w:val="24"/>
          <w:sz w:val="30"/>
          <w:szCs w:val="30"/>
        </w:rPr>
      </w:pPr>
      <w:bookmarkStart w:id="776" w:name="_Hlk18653584"/>
      <w:r>
        <w:rPr>
          <w:rFonts w:ascii="方正仿宋_GBK" w:eastAsia="方正仿宋_GBK" w:hAnsi="宋体" w:cs="宋体" w:hint="eastAsia"/>
          <w:kern w:val="24"/>
          <w:sz w:val="30"/>
          <w:szCs w:val="30"/>
        </w:rPr>
        <w:t xml:space="preserve">   四</w:t>
      </w:r>
      <w:bookmarkStart w:id="777" w:name="_Hlk25768738"/>
      <w:r>
        <w:rPr>
          <w:rFonts w:ascii="方正仿宋_GBK" w:eastAsia="方正仿宋_GBK" w:hAnsi="宋体" w:cs="宋体" w:hint="eastAsia"/>
          <w:kern w:val="24"/>
          <w:sz w:val="30"/>
          <w:szCs w:val="30"/>
        </w:rPr>
        <w:t>、</w:t>
      </w:r>
      <w:bookmarkEnd w:id="777"/>
      <w:r>
        <w:rPr>
          <w:rFonts w:ascii="方正仿宋_GBK" w:eastAsia="方正仿宋_GBK" w:hAnsi="宋体" w:cs="宋体" w:hint="eastAsia"/>
          <w:kern w:val="24"/>
          <w:sz w:val="30"/>
          <w:szCs w:val="30"/>
        </w:rPr>
        <w:t>排烟设备及油烟净化设备工程费收取标准及支付方式</w:t>
      </w:r>
      <w:bookmarkEnd w:id="776"/>
    </w:p>
    <w:p w14:paraId="41AC8538" w14:textId="77777777" w:rsidR="00320A9A" w:rsidRDefault="00000000">
      <w:pPr>
        <w:tabs>
          <w:tab w:val="left" w:pos="900"/>
        </w:tabs>
        <w:spacing w:line="360" w:lineRule="auto"/>
        <w:textAlignment w:val="top"/>
        <w:rPr>
          <w:rFonts w:ascii="方正仿宋_GBK" w:eastAsia="方正仿宋_GBK" w:hAnsi="宋体" w:cs="宋体" w:hint="eastAsia"/>
          <w:kern w:val="24"/>
          <w:sz w:val="30"/>
          <w:szCs w:val="30"/>
        </w:rPr>
      </w:pPr>
      <w:r>
        <w:rPr>
          <w:rFonts w:ascii="方正仿宋_GBK" w:eastAsia="方正仿宋_GBK" w:hAnsi="宋体" w:cs="宋体" w:hint="eastAsia"/>
          <w:kern w:val="24"/>
          <w:sz w:val="30"/>
          <w:szCs w:val="30"/>
        </w:rPr>
        <w:t xml:space="preserve">    1、排烟设备及油烟净化设备采购安装费：经双方商定变压器采购及安装费总价为:元(大写:)（含税）。其中</w:t>
      </w:r>
      <w:proofErr w:type="gramStart"/>
      <w:r>
        <w:rPr>
          <w:rFonts w:ascii="方正仿宋_GBK" w:eastAsia="方正仿宋_GBK" w:hAnsi="方正仿宋_GBK" w:cs="方正仿宋_GBK" w:hint="eastAsia"/>
          <w:color w:val="000000"/>
          <w:sz w:val="30"/>
          <w:szCs w:val="30"/>
        </w:rPr>
        <w:t>其中</w:t>
      </w:r>
      <w:proofErr w:type="gramEnd"/>
      <w:r>
        <w:rPr>
          <w:rFonts w:ascii="方正仿宋_GBK" w:eastAsia="方正仿宋_GBK" w:hAnsi="方正仿宋_GBK" w:cs="方正仿宋_GBK" w:hint="eastAsia"/>
          <w:color w:val="000000"/>
          <w:sz w:val="30"/>
          <w:szCs w:val="30"/>
        </w:rPr>
        <w:t>，材料费为元(</w:t>
      </w:r>
      <w:r>
        <w:rPr>
          <w:rFonts w:ascii="方正仿宋_GBK" w:eastAsia="方正仿宋_GBK" w:hAnsi="方正仿宋_GBK" w:cs="方正仿宋_GBK" w:hint="eastAsia"/>
          <w:color w:val="000000"/>
          <w:sz w:val="30"/>
          <w:szCs w:val="30"/>
          <w:u w:val="single"/>
        </w:rPr>
        <w:t>大写               元整</w:t>
      </w:r>
      <w:r>
        <w:rPr>
          <w:rFonts w:ascii="方正仿宋_GBK" w:eastAsia="方正仿宋_GBK" w:hAnsi="方正仿宋_GBK" w:cs="方正仿宋_GBK" w:hint="eastAsia"/>
          <w:color w:val="000000"/>
          <w:sz w:val="30"/>
          <w:szCs w:val="30"/>
        </w:rPr>
        <w:t>)，税率</w:t>
      </w:r>
      <w:r>
        <w:rPr>
          <w:rFonts w:ascii="方正仿宋_GBK" w:eastAsia="方正仿宋_GBK" w:hAnsi="方正仿宋_GBK" w:cs="方正仿宋_GBK" w:hint="eastAsia"/>
          <w:color w:val="000000"/>
          <w:sz w:val="30"/>
          <w:szCs w:val="30"/>
          <w:u w:val="single"/>
        </w:rPr>
        <w:t xml:space="preserve"> 13</w:t>
      </w:r>
      <w:r>
        <w:rPr>
          <w:rFonts w:ascii="方正仿宋_GBK" w:eastAsia="方正仿宋_GBK" w:hAnsi="方正仿宋_GBK" w:cs="方正仿宋_GBK" w:hint="eastAsia"/>
          <w:color w:val="000000"/>
          <w:sz w:val="30"/>
          <w:szCs w:val="30"/>
        </w:rPr>
        <w:t>%。不含税金额为人民币大写</w:t>
      </w:r>
      <w:r>
        <w:rPr>
          <w:rFonts w:ascii="方正仿宋_GBK" w:eastAsia="方正仿宋_GBK" w:hAnsi="方正仿宋_GBK" w:cs="方正仿宋_GBK" w:hint="eastAsia"/>
          <w:color w:val="000000"/>
          <w:sz w:val="30"/>
          <w:szCs w:val="30"/>
          <w:u w:val="single"/>
        </w:rPr>
        <w:t xml:space="preserve">：                </w:t>
      </w:r>
      <w:r>
        <w:rPr>
          <w:rFonts w:ascii="方正仿宋_GBK" w:eastAsia="方正仿宋_GBK" w:hAnsi="方正仿宋_GBK" w:cs="方正仿宋_GBK" w:hint="eastAsia"/>
          <w:color w:val="000000"/>
          <w:sz w:val="30"/>
          <w:szCs w:val="30"/>
        </w:rPr>
        <w:t>（小写</w:t>
      </w:r>
      <w:r>
        <w:rPr>
          <w:rFonts w:ascii="方正仿宋_GBK" w:eastAsia="方正仿宋_GBK" w:hAnsi="方正仿宋_GBK" w:cs="方正仿宋_GBK" w:hint="eastAsia"/>
          <w:color w:val="000000"/>
          <w:sz w:val="30"/>
          <w:szCs w:val="30"/>
          <w:u w:val="single"/>
        </w:rPr>
        <w:t>：      元</w:t>
      </w:r>
      <w:r>
        <w:rPr>
          <w:rFonts w:ascii="方正仿宋_GBK" w:eastAsia="方正仿宋_GBK" w:hAnsi="方正仿宋_GBK" w:cs="方正仿宋_GBK" w:hint="eastAsia"/>
          <w:color w:val="000000"/>
          <w:sz w:val="30"/>
          <w:szCs w:val="30"/>
        </w:rPr>
        <w:t>）；增值税金额为人民币大写:（小写：</w:t>
      </w:r>
      <w:r>
        <w:rPr>
          <w:rFonts w:ascii="方正仿宋_GBK" w:eastAsia="方正仿宋_GBK" w:hAnsi="方正仿宋_GBK" w:cs="方正仿宋_GBK" w:hint="eastAsia"/>
          <w:color w:val="000000"/>
          <w:sz w:val="30"/>
          <w:szCs w:val="30"/>
          <w:u w:val="single"/>
        </w:rPr>
        <w:t xml:space="preserve">         元</w:t>
      </w:r>
      <w:r>
        <w:rPr>
          <w:rFonts w:ascii="方正仿宋_GBK" w:eastAsia="方正仿宋_GBK" w:hAnsi="方正仿宋_GBK" w:cs="方正仿宋_GBK" w:hint="eastAsia"/>
          <w:color w:val="000000"/>
          <w:sz w:val="30"/>
          <w:szCs w:val="30"/>
        </w:rPr>
        <w:t>）。技术服务费为元(</w:t>
      </w:r>
      <w:r>
        <w:rPr>
          <w:rFonts w:ascii="方正仿宋_GBK" w:eastAsia="方正仿宋_GBK" w:hAnsi="方正仿宋_GBK" w:cs="方正仿宋_GBK" w:hint="eastAsia"/>
          <w:color w:val="000000"/>
          <w:sz w:val="30"/>
          <w:szCs w:val="30"/>
          <w:u w:val="single"/>
        </w:rPr>
        <w:t xml:space="preserve">大写            </w:t>
      </w:r>
      <w:r>
        <w:rPr>
          <w:rFonts w:ascii="方正仿宋_GBK" w:eastAsia="方正仿宋_GBK" w:hAnsi="方正仿宋_GBK" w:cs="方正仿宋_GBK" w:hint="eastAsia"/>
          <w:color w:val="000000"/>
          <w:sz w:val="30"/>
          <w:szCs w:val="30"/>
        </w:rPr>
        <w:t>)，税率%。不含税金额为人民币大写</w:t>
      </w:r>
      <w:r>
        <w:rPr>
          <w:rFonts w:ascii="方正仿宋_GBK" w:eastAsia="方正仿宋_GBK" w:hAnsi="方正仿宋_GBK" w:cs="方正仿宋_GBK" w:hint="eastAsia"/>
          <w:color w:val="000000"/>
          <w:sz w:val="30"/>
          <w:szCs w:val="30"/>
          <w:u w:val="single"/>
        </w:rPr>
        <w:t xml:space="preserve">：                  </w:t>
      </w:r>
      <w:r>
        <w:rPr>
          <w:rFonts w:ascii="方正仿宋_GBK" w:eastAsia="方正仿宋_GBK" w:hAnsi="方正仿宋_GBK" w:cs="方正仿宋_GBK" w:hint="eastAsia"/>
          <w:color w:val="000000"/>
          <w:sz w:val="30"/>
          <w:szCs w:val="30"/>
        </w:rPr>
        <w:t>（小写</w:t>
      </w:r>
      <w:r>
        <w:rPr>
          <w:rFonts w:ascii="方正仿宋_GBK" w:eastAsia="方正仿宋_GBK" w:hAnsi="方正仿宋_GBK" w:cs="方正仿宋_GBK" w:hint="eastAsia"/>
          <w:color w:val="000000"/>
          <w:sz w:val="30"/>
          <w:szCs w:val="30"/>
          <w:u w:val="single"/>
        </w:rPr>
        <w:t>：        元</w:t>
      </w:r>
      <w:r>
        <w:rPr>
          <w:rFonts w:ascii="方正仿宋_GBK" w:eastAsia="方正仿宋_GBK" w:hAnsi="方正仿宋_GBK" w:cs="方正仿宋_GBK" w:hint="eastAsia"/>
          <w:color w:val="000000"/>
          <w:sz w:val="30"/>
          <w:szCs w:val="30"/>
        </w:rPr>
        <w:t>）；增值税金额为人民币大写:（小写：</w:t>
      </w:r>
      <w:r>
        <w:rPr>
          <w:rFonts w:ascii="方正仿宋_GBK" w:eastAsia="方正仿宋_GBK" w:hAnsi="方正仿宋_GBK" w:cs="方正仿宋_GBK" w:hint="eastAsia"/>
          <w:color w:val="000000"/>
          <w:sz w:val="30"/>
          <w:szCs w:val="30"/>
          <w:u w:val="single"/>
        </w:rPr>
        <w:t xml:space="preserve">      元</w:t>
      </w:r>
      <w:r>
        <w:rPr>
          <w:rFonts w:ascii="方正仿宋_GBK" w:eastAsia="方正仿宋_GBK" w:hAnsi="方正仿宋_GBK" w:cs="方正仿宋_GBK" w:hint="eastAsia"/>
          <w:color w:val="000000"/>
          <w:sz w:val="30"/>
          <w:szCs w:val="30"/>
        </w:rPr>
        <w:t>）。</w:t>
      </w:r>
      <w:r>
        <w:rPr>
          <w:rFonts w:ascii="方正仿宋_GBK" w:eastAsia="方正仿宋_GBK" w:hAnsi="宋体" w:cs="宋体" w:hint="eastAsia"/>
          <w:kern w:val="24"/>
          <w:sz w:val="30"/>
          <w:szCs w:val="30"/>
        </w:rPr>
        <w:t>如遇国家税率调整，本协议不含税金额保持不变，税率按照最新政策执行（价格已包含相应税款）。若在评估过程中发生不可预见的重大工作量增减，双方另行签订《补充协议》。</w:t>
      </w:r>
    </w:p>
    <w:p w14:paraId="127F82AC" w14:textId="77777777" w:rsidR="00320A9A" w:rsidRDefault="00000000">
      <w:pPr>
        <w:tabs>
          <w:tab w:val="left" w:pos="900"/>
        </w:tabs>
        <w:spacing w:line="360" w:lineRule="auto"/>
        <w:textAlignment w:val="top"/>
        <w:rPr>
          <w:rFonts w:eastAsia="方正仿宋_GBK"/>
          <w:spacing w:val="-6"/>
          <w:sz w:val="32"/>
          <w:szCs w:val="32"/>
        </w:rPr>
      </w:pPr>
      <w:r>
        <w:rPr>
          <w:rFonts w:ascii="方正仿宋_GBK" w:eastAsia="方正仿宋_GBK" w:hAnsi="方正仿宋_GBK" w:cs="方正仿宋_GBK" w:hint="eastAsia"/>
          <w:color w:val="000000"/>
          <w:sz w:val="30"/>
          <w:szCs w:val="30"/>
        </w:rPr>
        <w:t xml:space="preserve">     2、付款方式为：乙方在完成</w:t>
      </w:r>
      <w:r>
        <w:rPr>
          <w:rFonts w:ascii="方正仿宋_GBK" w:eastAsia="方正仿宋_GBK" w:hAnsi="宋体" w:cs="宋体" w:hint="eastAsia"/>
          <w:kern w:val="24"/>
          <w:sz w:val="30"/>
          <w:szCs w:val="30"/>
        </w:rPr>
        <w:t>排烟设备及油烟净化设备采购安装工程</w:t>
      </w:r>
      <w:r>
        <w:rPr>
          <w:rFonts w:ascii="方正仿宋_GBK" w:eastAsia="方正仿宋_GBK" w:hAnsi="方正仿宋_GBK" w:cs="方正仿宋_GBK" w:hint="eastAsia"/>
          <w:color w:val="000000"/>
          <w:sz w:val="30"/>
          <w:szCs w:val="30"/>
        </w:rPr>
        <w:t>提交甲方认可的相关验收资料后，</w:t>
      </w:r>
      <w:r>
        <w:rPr>
          <w:rFonts w:eastAsia="方正仿宋_GBK"/>
          <w:sz w:val="32"/>
          <w:szCs w:val="32"/>
        </w:rPr>
        <w:t>甲方</w:t>
      </w:r>
      <w:r>
        <w:rPr>
          <w:rFonts w:eastAsia="方正仿宋_GBK" w:hint="eastAsia"/>
          <w:sz w:val="32"/>
          <w:szCs w:val="32"/>
        </w:rPr>
        <w:t>在</w:t>
      </w:r>
      <w:r>
        <w:rPr>
          <w:rFonts w:eastAsia="方正仿宋_GBK" w:hint="eastAsia"/>
          <w:sz w:val="32"/>
          <w:szCs w:val="32"/>
          <w:u w:val="single"/>
        </w:rPr>
        <w:t>30</w:t>
      </w:r>
      <w:r>
        <w:rPr>
          <w:rFonts w:eastAsia="方正仿宋_GBK" w:hint="eastAsia"/>
          <w:sz w:val="32"/>
          <w:szCs w:val="32"/>
        </w:rPr>
        <w:t>个工作日内</w:t>
      </w:r>
      <w:r>
        <w:rPr>
          <w:rFonts w:eastAsia="方正仿宋_GBK"/>
          <w:sz w:val="32"/>
          <w:szCs w:val="32"/>
        </w:rPr>
        <w:t>以转账方式</w:t>
      </w:r>
      <w:r>
        <w:rPr>
          <w:rFonts w:eastAsia="方正仿宋_GBK"/>
          <w:spacing w:val="-6"/>
          <w:sz w:val="32"/>
          <w:szCs w:val="32"/>
        </w:rPr>
        <w:t>一次性支付</w:t>
      </w:r>
      <w:r>
        <w:rPr>
          <w:rFonts w:eastAsia="方正仿宋_GBK"/>
          <w:spacing w:val="-6"/>
          <w:sz w:val="32"/>
          <w:szCs w:val="32"/>
          <w:u w:val="single"/>
        </w:rPr>
        <w:t>97</w:t>
      </w:r>
      <w:r>
        <w:rPr>
          <w:rFonts w:eastAsia="方正仿宋_GBK"/>
          <w:spacing w:val="-6"/>
          <w:sz w:val="32"/>
          <w:szCs w:val="32"/>
          <w:u w:val="single"/>
        </w:rPr>
        <w:t>％</w:t>
      </w:r>
      <w:r>
        <w:rPr>
          <w:rFonts w:eastAsia="方正仿宋_GBK" w:hint="eastAsia"/>
          <w:spacing w:val="-6"/>
          <w:sz w:val="32"/>
          <w:szCs w:val="32"/>
        </w:rPr>
        <w:t>工程</w:t>
      </w:r>
      <w:r>
        <w:rPr>
          <w:rFonts w:eastAsia="方正仿宋_GBK"/>
          <w:spacing w:val="-6"/>
          <w:sz w:val="32"/>
          <w:szCs w:val="32"/>
        </w:rPr>
        <w:t>费，留</w:t>
      </w:r>
      <w:r>
        <w:rPr>
          <w:rFonts w:eastAsia="方正仿宋_GBK"/>
          <w:spacing w:val="-6"/>
          <w:sz w:val="32"/>
          <w:szCs w:val="32"/>
          <w:u w:val="single"/>
        </w:rPr>
        <w:t>3</w:t>
      </w:r>
      <w:r>
        <w:rPr>
          <w:rFonts w:eastAsia="方正仿宋_GBK"/>
          <w:spacing w:val="-6"/>
          <w:sz w:val="32"/>
          <w:szCs w:val="32"/>
          <w:u w:val="single"/>
        </w:rPr>
        <w:t>％</w:t>
      </w:r>
      <w:r>
        <w:rPr>
          <w:rFonts w:eastAsia="方正仿宋_GBK"/>
          <w:spacing w:val="-6"/>
          <w:sz w:val="32"/>
          <w:szCs w:val="32"/>
        </w:rPr>
        <w:t>作为质保金。</w:t>
      </w:r>
    </w:p>
    <w:p w14:paraId="40C4C558"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3、甲方向乙方支付工程费用前，乙方需向甲方开具合法足额的增值税专用发票，否则甲方有权拒付且</w:t>
      </w:r>
      <w:proofErr w:type="gramStart"/>
      <w:r>
        <w:rPr>
          <w:rFonts w:ascii="方正仿宋_GBK" w:eastAsia="方正仿宋_GBK" w:hAnsi="方正仿宋_GBK" w:cs="方正仿宋_GBK" w:hint="eastAsia"/>
          <w:color w:val="000000"/>
          <w:sz w:val="30"/>
          <w:szCs w:val="30"/>
        </w:rPr>
        <w:t>不</w:t>
      </w:r>
      <w:proofErr w:type="gramEnd"/>
      <w:r>
        <w:rPr>
          <w:rFonts w:ascii="方正仿宋_GBK" w:eastAsia="方正仿宋_GBK" w:hAnsi="方正仿宋_GBK" w:cs="方正仿宋_GBK" w:hint="eastAsia"/>
          <w:color w:val="000000"/>
          <w:sz w:val="30"/>
          <w:szCs w:val="30"/>
        </w:rPr>
        <w:t>视为违约。</w:t>
      </w:r>
    </w:p>
    <w:p w14:paraId="57D39809"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4、因甲方原因造成</w:t>
      </w:r>
      <w:r>
        <w:rPr>
          <w:rFonts w:ascii="方正仿宋_GBK" w:eastAsia="方正仿宋_GBK" w:hAnsi="宋体" w:cs="宋体" w:hint="eastAsia"/>
          <w:kern w:val="24"/>
          <w:sz w:val="30"/>
          <w:szCs w:val="30"/>
        </w:rPr>
        <w:t>工程</w:t>
      </w:r>
      <w:r>
        <w:rPr>
          <w:rFonts w:ascii="方正仿宋_GBK" w:eastAsia="方正仿宋_GBK" w:hAnsi="方正仿宋_GBK" w:cs="方正仿宋_GBK" w:hint="eastAsia"/>
          <w:color w:val="000000"/>
          <w:sz w:val="30"/>
          <w:szCs w:val="30"/>
        </w:rPr>
        <w:t>中止时，乙方可以要求甲方按照已完成的工作量支付相应的工程费用；具体费用由双方通过友好协商确定。</w:t>
      </w:r>
    </w:p>
    <w:p w14:paraId="6B7C6DA7"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5、本合</w:t>
      </w:r>
      <w:bookmarkStart w:id="778" w:name="_Hlk17374895"/>
      <w:bookmarkStart w:id="779" w:name="_Hlk17376359"/>
      <w:r>
        <w:rPr>
          <w:rFonts w:ascii="方正仿宋_GBK" w:eastAsia="方正仿宋_GBK" w:hAnsi="方正仿宋_GBK" w:cs="方正仿宋_GBK" w:hint="eastAsia"/>
          <w:color w:val="000000"/>
          <w:sz w:val="30"/>
          <w:szCs w:val="30"/>
        </w:rPr>
        <w:t>同总价</w:t>
      </w:r>
      <w:bookmarkEnd w:id="778"/>
      <w:bookmarkEnd w:id="779"/>
      <w:r>
        <w:rPr>
          <w:rFonts w:ascii="方正仿宋_GBK" w:eastAsia="方正仿宋_GBK" w:hAnsi="方正仿宋_GBK" w:cs="方正仿宋_GBK" w:hint="eastAsia"/>
          <w:color w:val="000000"/>
          <w:sz w:val="30"/>
          <w:szCs w:val="30"/>
        </w:rPr>
        <w:t>是指实施该工程及缺陷修复、在协议期及质保期内规定的保修、维保等发生的所有费用，包括但不限于材料费（含设备、主材、辅材及损耗、采管、运输、利润等）、人工费、机械费、综合费（管理费、利润、措施费、</w:t>
      </w:r>
      <w:proofErr w:type="gramStart"/>
      <w:r>
        <w:rPr>
          <w:rFonts w:ascii="方正仿宋_GBK" w:eastAsia="方正仿宋_GBK" w:hAnsi="方正仿宋_GBK" w:cs="方正仿宋_GBK" w:hint="eastAsia"/>
          <w:color w:val="000000"/>
          <w:sz w:val="30"/>
          <w:szCs w:val="30"/>
        </w:rPr>
        <w:t>规</w:t>
      </w:r>
      <w:proofErr w:type="gramEnd"/>
      <w:r>
        <w:rPr>
          <w:rFonts w:ascii="方正仿宋_GBK" w:eastAsia="方正仿宋_GBK" w:hAnsi="方正仿宋_GBK" w:cs="方正仿宋_GBK" w:hint="eastAsia"/>
          <w:color w:val="000000"/>
          <w:sz w:val="30"/>
          <w:szCs w:val="30"/>
        </w:rPr>
        <w:t>费等）、风险等一切相关费用；其中综合费中包含但不限于安全文明施工、临时设施、垂直运输、材料搬运、场内转运、二次搬运、赶工、材料检测、成品及半成品保护、技术措施、深化设计、夜间施工、临水临电、安全防护、停水停电措施、场地清理、甲方分包工程管理、设备调试及所有本工程的风险、责任等费用。</w:t>
      </w:r>
    </w:p>
    <w:p w14:paraId="1F879E73"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6、甲方开票信息</w:t>
      </w:r>
    </w:p>
    <w:p w14:paraId="30D66224"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名称：重庆经开区投资集团有限公司</w:t>
      </w:r>
    </w:p>
    <w:p w14:paraId="2B7FDA0B" w14:textId="77777777" w:rsidR="00320A9A" w:rsidRDefault="00000000" w:rsidP="007E5AF9">
      <w:pPr>
        <w:spacing w:line="360" w:lineRule="auto"/>
        <w:rPr>
          <w:rFonts w:ascii="方正仿宋_GBK" w:eastAsia="方正仿宋_GBK"/>
          <w:sz w:val="30"/>
          <w:szCs w:val="30"/>
        </w:rPr>
      </w:pPr>
      <w:r>
        <w:rPr>
          <w:rFonts w:ascii="方正仿宋_GBK" w:eastAsia="方正仿宋_GBK" w:hAnsi="方正仿宋_GBK" w:cs="方正仿宋_GBK" w:hint="eastAsia"/>
          <w:color w:val="000000"/>
          <w:sz w:val="30"/>
          <w:szCs w:val="30"/>
        </w:rPr>
        <w:t xml:space="preserve">     纳税人识别号：</w:t>
      </w:r>
      <w:r>
        <w:rPr>
          <w:rFonts w:ascii="方正仿宋_GBK" w:eastAsia="方正仿宋_GBK" w:hint="eastAsia"/>
          <w:sz w:val="30"/>
          <w:szCs w:val="30"/>
        </w:rPr>
        <w:t>915001085656196362</w:t>
      </w:r>
    </w:p>
    <w:p w14:paraId="62DC9F1A" w14:textId="77777777" w:rsidR="00320A9A" w:rsidRDefault="00000000" w:rsidP="007E5AF9">
      <w:pPr>
        <w:spacing w:line="360" w:lineRule="auto"/>
        <w:ind w:firstLineChars="243" w:firstLine="729"/>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7、乙方账户信息</w:t>
      </w:r>
    </w:p>
    <w:p w14:paraId="44D090BF" w14:textId="77777777" w:rsidR="00320A9A" w:rsidRDefault="00000000" w:rsidP="007E5AF9">
      <w:pPr>
        <w:spacing w:line="360" w:lineRule="auto"/>
        <w:ind w:firstLineChars="243" w:firstLine="729"/>
        <w:rPr>
          <w:rFonts w:ascii="方正仿宋_GBK" w:eastAsia="方正仿宋_GBK" w:hAnsi="方正仿宋_GBK" w:cs="方正仿宋_GBK" w:hint="eastAsia"/>
          <w:sz w:val="30"/>
          <w:szCs w:val="30"/>
          <w:u w:val="single"/>
        </w:rPr>
      </w:pPr>
      <w:r>
        <w:rPr>
          <w:rFonts w:ascii="方正仿宋_GBK" w:eastAsia="方正仿宋_GBK" w:hAnsi="方正仿宋_GBK" w:cs="方正仿宋_GBK" w:hint="eastAsia"/>
          <w:sz w:val="30"/>
          <w:szCs w:val="30"/>
        </w:rPr>
        <w:t>开户行</w:t>
      </w:r>
      <w:r>
        <w:rPr>
          <w:rFonts w:ascii="方正仿宋_GBK" w:eastAsia="方正仿宋_GBK" w:hAnsi="方正仿宋_GBK" w:cs="方正仿宋_GBK" w:hint="eastAsia"/>
          <w:color w:val="000000"/>
          <w:sz w:val="30"/>
          <w:szCs w:val="30"/>
        </w:rPr>
        <w:t>：</w:t>
      </w:r>
    </w:p>
    <w:p w14:paraId="104DC33C" w14:textId="77777777" w:rsidR="00320A9A" w:rsidRDefault="00000000" w:rsidP="007E5AF9">
      <w:pPr>
        <w:spacing w:line="360" w:lineRule="auto"/>
        <w:rPr>
          <w:sz w:val="28"/>
          <w:szCs w:val="28"/>
          <w:u w:val="single"/>
        </w:rPr>
      </w:pPr>
      <w:r>
        <w:rPr>
          <w:rFonts w:ascii="方正仿宋_GBK" w:eastAsia="方正仿宋_GBK" w:hAnsi="方正仿宋_GBK" w:cs="方正仿宋_GBK" w:hint="eastAsia"/>
          <w:sz w:val="30"/>
          <w:szCs w:val="30"/>
        </w:rPr>
        <w:t xml:space="preserve">     开户行账号</w:t>
      </w:r>
      <w:r>
        <w:rPr>
          <w:rFonts w:ascii="方正仿宋_GBK" w:eastAsia="方正仿宋_GBK" w:hAnsi="方正仿宋_GBK" w:cs="方正仿宋_GBK" w:hint="eastAsia"/>
          <w:color w:val="000000"/>
          <w:sz w:val="30"/>
          <w:szCs w:val="30"/>
        </w:rPr>
        <w:t>：</w:t>
      </w:r>
    </w:p>
    <w:p w14:paraId="12479217" w14:textId="77777777" w:rsidR="00320A9A" w:rsidRDefault="00000000">
      <w:pPr>
        <w:snapToGrid w:val="0"/>
        <w:ind w:firstLine="600"/>
        <w:rPr>
          <w:rFonts w:ascii="方正仿宋_GBK" w:eastAsia="方正仿宋_GBK" w:hAnsi="方正仿宋_GBK" w:cs="方正仿宋_GBK" w:hint="eastAsia"/>
          <w:b/>
          <w:bCs/>
          <w:color w:val="000000"/>
          <w:sz w:val="30"/>
          <w:szCs w:val="30"/>
        </w:rPr>
      </w:pPr>
      <w:r>
        <w:rPr>
          <w:rFonts w:ascii="方正仿宋_GBK" w:eastAsia="方正仿宋_GBK" w:hAnsi="方正仿宋_GBK" w:cs="方正仿宋_GBK" w:hint="eastAsia"/>
          <w:color w:val="000000"/>
          <w:sz w:val="30"/>
          <w:szCs w:val="30"/>
        </w:rPr>
        <w:t xml:space="preserve">      五</w:t>
      </w:r>
      <w:bookmarkStart w:id="780" w:name="_Toc462238402"/>
      <w:r>
        <w:rPr>
          <w:rFonts w:ascii="方正仿宋_GBK" w:eastAsia="方正仿宋_GBK" w:hAnsi="方正仿宋_GBK" w:cs="方正仿宋_GBK" w:hint="eastAsia"/>
          <w:b/>
          <w:bCs/>
          <w:color w:val="000000"/>
          <w:sz w:val="30"/>
          <w:szCs w:val="30"/>
        </w:rPr>
        <w:t>、双方权利义务</w:t>
      </w:r>
      <w:bookmarkEnd w:id="780"/>
    </w:p>
    <w:p w14:paraId="5EBC4629" w14:textId="77777777" w:rsidR="00320A9A" w:rsidRDefault="00000000" w:rsidP="007E5AF9">
      <w:pPr>
        <w:tabs>
          <w:tab w:val="left" w:pos="900"/>
        </w:tabs>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（一）甲方权利义务</w:t>
      </w:r>
    </w:p>
    <w:p w14:paraId="77DC6982" w14:textId="77777777" w:rsidR="00320A9A" w:rsidRDefault="00000000" w:rsidP="007E5AF9">
      <w:pPr>
        <w:snapToGrid w:val="0"/>
        <w:spacing w:line="360" w:lineRule="auto"/>
        <w:ind w:leftChars="68" w:left="143"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1、甲方委派</w:t>
      </w:r>
      <w:r>
        <w:rPr>
          <w:rFonts w:ascii="方正仿宋_GBK" w:eastAsia="方正仿宋_GBK" w:hAnsi="方正仿宋_GBK" w:cs="方正仿宋_GBK" w:hint="eastAsia"/>
          <w:color w:val="000000"/>
          <w:sz w:val="30"/>
          <w:szCs w:val="30"/>
          <w:u w:val="single"/>
        </w:rPr>
        <w:t xml:space="preserve">  林平    </w:t>
      </w:r>
      <w:r>
        <w:rPr>
          <w:rFonts w:ascii="方正仿宋_GBK" w:eastAsia="方正仿宋_GBK" w:hAnsi="方正仿宋_GBK" w:cs="方正仿宋_GBK" w:hint="eastAsia"/>
          <w:color w:val="000000"/>
          <w:sz w:val="30"/>
          <w:szCs w:val="30"/>
        </w:rPr>
        <w:t>(电话：</w:t>
      </w:r>
      <w:r>
        <w:rPr>
          <w:rFonts w:ascii="方正仿宋_GBK" w:eastAsia="方正仿宋_GBK" w:hAnsi="方正仿宋_GBK" w:cs="方正仿宋_GBK" w:hint="eastAsia"/>
          <w:color w:val="000000"/>
          <w:sz w:val="30"/>
          <w:szCs w:val="30"/>
          <w:u w:val="single"/>
        </w:rPr>
        <w:t xml:space="preserve">13996357161 </w:t>
      </w:r>
      <w:r>
        <w:rPr>
          <w:rFonts w:ascii="方正仿宋_GBK" w:eastAsia="方正仿宋_GBK" w:hAnsi="方正仿宋_GBK" w:cs="方正仿宋_GBK" w:hint="eastAsia"/>
          <w:color w:val="000000"/>
          <w:sz w:val="30"/>
          <w:szCs w:val="30"/>
        </w:rPr>
        <w:t>)为现场代表，甲方授权甲方现场代表履行合同约定的职责，全权代表甲方在项目现场行使合同约定的权利。涉及对工期延长、工程价款及变更、已完成工程量报告、竣工结算报告、现场签证、索赔等事项的确认或回复，必须符合甲方内部管理要求（具体要求以甲方的相关管理办法为准）并加盖甲方公章，否则，对甲方不产生任何约束力。</w:t>
      </w:r>
    </w:p>
    <w:p w14:paraId="5DC89F87" w14:textId="77777777" w:rsidR="00320A9A" w:rsidRDefault="00000000" w:rsidP="007E5AF9">
      <w:pPr>
        <w:snapToGrid w:val="0"/>
        <w:spacing w:line="360" w:lineRule="auto"/>
        <w:ind w:leftChars="68" w:left="143"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2、甲方向乙方承诺按照合同约定的期限和方式支付合同价款。</w:t>
      </w:r>
    </w:p>
    <w:p w14:paraId="749CEF42"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3、甲方有权监督检查工程质量、进度、安全文明施工，根据乙方的工程质量、进度情况对工程进度完成量和工程进度款的支付进行审核和报批。</w:t>
      </w:r>
    </w:p>
    <w:p w14:paraId="4393A26D"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4、甲方代表换人，必须以书面的方式通知乙方，其接任人全面继续承担甲方应负的责任。</w:t>
      </w:r>
    </w:p>
    <w:p w14:paraId="11CAF55C"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5、负责按设计要求和验收标准及合同约定进行工程中间验收和竣工验收。隐蔽工程乙方应提前24小时通知甲方验收，甲方在收到通知后24小时内验收完毕。</w:t>
      </w:r>
    </w:p>
    <w:p w14:paraId="32338205"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6、负责现场乙方与相邻施工单位的协调工作，提供施工用水、电接口、办理工作面的移交。</w:t>
      </w:r>
    </w:p>
    <w:p w14:paraId="7D0FCB1C"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color w:val="000000"/>
          <w:sz w:val="30"/>
          <w:szCs w:val="30"/>
        </w:rPr>
        <w:t>(二)乙方权利义务</w:t>
      </w:r>
    </w:p>
    <w:p w14:paraId="61EFF472" w14:textId="28FECC6D"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1</w:t>
      </w:r>
      <w:r>
        <w:rPr>
          <w:rFonts w:ascii="方正仿宋_GBK" w:eastAsia="方正仿宋_GBK" w:hAnsi="方正仿宋_GBK" w:cs="方正仿宋_GBK" w:hint="eastAsia"/>
          <w:sz w:val="30"/>
          <w:szCs w:val="30"/>
        </w:rPr>
        <w:t xml:space="preserve">、乙方委派 </w:t>
      </w:r>
      <w:r>
        <w:rPr>
          <w:rFonts w:ascii="方正仿宋_GBK" w:eastAsia="方正仿宋_GBK" w:hAnsi="方正仿宋_GBK" w:cs="方正仿宋_GBK" w:hint="eastAsia"/>
          <w:color w:val="000000"/>
          <w:sz w:val="30"/>
          <w:szCs w:val="30"/>
        </w:rPr>
        <w:t xml:space="preserve">(电话： </w:t>
      </w:r>
      <w:r w:rsidR="007E5AF9">
        <w:rPr>
          <w:rFonts w:ascii="方正仿宋_GBK" w:eastAsia="方正仿宋_GBK" w:hAnsi="方正仿宋_GBK" w:cs="方正仿宋_GBK" w:hint="eastAsia"/>
          <w:color w:val="000000"/>
          <w:sz w:val="30"/>
          <w:szCs w:val="30"/>
        </w:rPr>
        <w:t xml:space="preserve">      </w:t>
      </w:r>
      <w:r>
        <w:rPr>
          <w:rFonts w:ascii="方正仿宋_GBK" w:eastAsia="方正仿宋_GBK" w:hAnsi="方正仿宋_GBK" w:cs="方正仿宋_GBK" w:hint="eastAsia"/>
          <w:color w:val="000000"/>
          <w:sz w:val="30"/>
          <w:szCs w:val="30"/>
        </w:rPr>
        <w:t>)  为项目经理。乙方授权项目经理处理与项目有关的业务，全权代表乙方行使合同约定的权利，履行合同约定的职责。乙方的相关请求、通知、计划、报表等和其它需报送甲方的资料，均以书面形式由项目经理签字并加盖乙方项目章后递交甲方。</w:t>
      </w:r>
    </w:p>
    <w:p w14:paraId="4D819C3E"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2、乙方项目经理换人，必须提前十五天以书面的方式通知甲方，并应征得甲方同意方能更换，其接任人全面继续承担乙方应负的责任。</w:t>
      </w:r>
    </w:p>
    <w:p w14:paraId="0053E6C5"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3、本工程施工图上有的预留预埋工作由在乙方进场前由总承包实施，在乙方进场后由乙方实施预埋，双方完成的工作范围由甲方、乙方及总承包方三</w:t>
      </w:r>
      <w:proofErr w:type="gramStart"/>
      <w:r>
        <w:rPr>
          <w:rFonts w:ascii="方正仿宋_GBK" w:eastAsia="方正仿宋_GBK" w:hAnsi="方正仿宋_GBK" w:cs="方正仿宋_GBK" w:hint="eastAsia"/>
          <w:color w:val="000000"/>
          <w:sz w:val="30"/>
          <w:szCs w:val="30"/>
        </w:rPr>
        <w:t>方现场</w:t>
      </w:r>
      <w:proofErr w:type="gramEnd"/>
      <w:r>
        <w:rPr>
          <w:rFonts w:ascii="方正仿宋_GBK" w:eastAsia="方正仿宋_GBK" w:hAnsi="方正仿宋_GBK" w:cs="方正仿宋_GBK" w:hint="eastAsia"/>
          <w:color w:val="000000"/>
          <w:sz w:val="30"/>
          <w:szCs w:val="30"/>
        </w:rPr>
        <w:t>收方确认。</w:t>
      </w:r>
    </w:p>
    <w:p w14:paraId="2DC8CACA"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4、参加甲方组织的施工图纸会审及现场交底，按设计要求组织施工。</w:t>
      </w:r>
    </w:p>
    <w:p w14:paraId="0B187C35" w14:textId="77777777" w:rsidR="00320A9A" w:rsidRDefault="00000000" w:rsidP="007E5AF9">
      <w:pPr>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5、乙方负责施工用水、电，从接口</w:t>
      </w:r>
      <w:proofErr w:type="gramStart"/>
      <w:r>
        <w:rPr>
          <w:rFonts w:ascii="方正仿宋_GBK" w:eastAsia="方正仿宋_GBK" w:hAnsi="方正仿宋_GBK" w:cs="方正仿宋_GBK" w:hint="eastAsia"/>
          <w:color w:val="000000"/>
          <w:sz w:val="30"/>
          <w:szCs w:val="30"/>
        </w:rPr>
        <w:t>至施工</w:t>
      </w:r>
      <w:proofErr w:type="gramEnd"/>
      <w:r>
        <w:rPr>
          <w:rFonts w:ascii="方正仿宋_GBK" w:eastAsia="方正仿宋_GBK" w:hAnsi="方正仿宋_GBK" w:cs="方正仿宋_GBK" w:hint="eastAsia"/>
          <w:color w:val="000000"/>
          <w:sz w:val="30"/>
          <w:szCs w:val="30"/>
        </w:rPr>
        <w:t>点的施工供水、供电搭接线路费用，并保证水电线路的安全，乙方自行装表计量，向总承包单位缴纳水电费用，费用由乙方自行。</w:t>
      </w:r>
    </w:p>
    <w:p w14:paraId="4561B06E" w14:textId="77777777" w:rsidR="00320A9A" w:rsidRDefault="00000000" w:rsidP="007E5AF9">
      <w:pPr>
        <w:adjustRightInd w:val="0"/>
        <w:snapToGrid w:val="0"/>
        <w:spacing w:line="360" w:lineRule="auto"/>
        <w:ind w:firstLineChars="200" w:firstLine="60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6、施工中乙方不得随意</w:t>
      </w:r>
      <w:proofErr w:type="gramStart"/>
      <w:r>
        <w:rPr>
          <w:rFonts w:ascii="方正仿宋_GBK" w:eastAsia="方正仿宋_GBK" w:hAnsi="方正仿宋_GBK" w:cs="方正仿宋_GBK" w:hint="eastAsia"/>
          <w:color w:val="000000"/>
          <w:sz w:val="30"/>
          <w:szCs w:val="30"/>
        </w:rPr>
        <w:t>拆改原</w:t>
      </w:r>
      <w:proofErr w:type="gramEnd"/>
      <w:r>
        <w:rPr>
          <w:rFonts w:ascii="方正仿宋_GBK" w:eastAsia="方正仿宋_GBK" w:hAnsi="方正仿宋_GBK" w:cs="方正仿宋_GBK" w:hint="eastAsia"/>
          <w:color w:val="000000"/>
          <w:sz w:val="30"/>
          <w:szCs w:val="30"/>
        </w:rPr>
        <w:t>建筑物结构及各种设备管线；工程竣工未移交甲方之前，负责对现场的一切设施和工程成品进行保护，妥善保护甲方已完成工程的成品、半成品，乙方施工中若有损坏，由乙方承担全部损失。</w:t>
      </w:r>
    </w:p>
    <w:p w14:paraId="4FBA481F" w14:textId="77777777" w:rsidR="00320A9A" w:rsidRDefault="00000000">
      <w:pPr>
        <w:tabs>
          <w:tab w:val="left" w:pos="900"/>
        </w:tabs>
        <w:spacing w:line="360" w:lineRule="auto"/>
        <w:ind w:left="602"/>
        <w:textAlignment w:val="top"/>
        <w:rPr>
          <w:rFonts w:ascii="方正仿宋_GBK" w:eastAsia="方正仿宋_GBK" w:hAnsi="宋体" w:cs="宋体" w:hint="eastAsia"/>
          <w:b/>
          <w:kern w:val="24"/>
          <w:sz w:val="30"/>
          <w:szCs w:val="30"/>
        </w:rPr>
      </w:pPr>
      <w:r>
        <w:rPr>
          <w:rFonts w:eastAsia="方正仿宋_GBK" w:hint="eastAsia"/>
          <w:b/>
          <w:sz w:val="30"/>
          <w:szCs w:val="30"/>
        </w:rPr>
        <w:t>六、</w:t>
      </w:r>
      <w:r>
        <w:rPr>
          <w:rFonts w:eastAsia="方正仿宋_GBK"/>
          <w:b/>
          <w:sz w:val="30"/>
          <w:szCs w:val="30"/>
        </w:rPr>
        <w:t>安全稳定责任</w:t>
      </w:r>
    </w:p>
    <w:p w14:paraId="386DB723"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乙方承诺并保证：</w:t>
      </w:r>
    </w:p>
    <w:p w14:paraId="64178671"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1、按国家及重庆市的建筑安全规范采取严格的施工安全措施，并负责该项目变压器</w:t>
      </w:r>
      <w:r>
        <w:rPr>
          <w:rFonts w:ascii="方正仿宋_GBK" w:eastAsia="方正仿宋_GBK" w:hAnsi="宋体" w:cs="宋体" w:hint="eastAsia"/>
          <w:kern w:val="24"/>
          <w:sz w:val="30"/>
          <w:szCs w:val="30"/>
        </w:rPr>
        <w:t>采购及安装</w:t>
      </w:r>
      <w:r>
        <w:rPr>
          <w:rFonts w:ascii="方正仿宋_GBK" w:eastAsia="方正仿宋_GBK" w:hint="eastAsia"/>
          <w:sz w:val="30"/>
          <w:szCs w:val="30"/>
        </w:rPr>
        <w:t>期间的所有安全事故责任。</w:t>
      </w:r>
    </w:p>
    <w:p w14:paraId="758D76E3"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2、乙方人员的人身及财产安全由乙方自行负责，乙方应为施工人员购买人身意外伤害险及与工程施工有关的一切保险。</w:t>
      </w:r>
    </w:p>
    <w:p w14:paraId="4F16DA80"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3、凡在</w:t>
      </w:r>
      <w:r>
        <w:rPr>
          <w:rFonts w:ascii="方正仿宋_GBK" w:eastAsia="方正仿宋_GBK" w:hAnsi="宋体" w:cs="宋体" w:hint="eastAsia"/>
          <w:kern w:val="24"/>
          <w:sz w:val="30"/>
          <w:szCs w:val="30"/>
        </w:rPr>
        <w:t>排烟设备及油烟净化设备采购安装</w:t>
      </w:r>
      <w:r>
        <w:rPr>
          <w:rFonts w:ascii="方正仿宋_GBK" w:eastAsia="方正仿宋_GBK" w:hint="eastAsia"/>
          <w:sz w:val="30"/>
          <w:szCs w:val="30"/>
        </w:rPr>
        <w:t>过程中发生安全责任事故或其他责任事故，导致任何第三方的人身或财产损害的，均由乙方承担全部赔偿责任。</w:t>
      </w:r>
    </w:p>
    <w:p w14:paraId="3AC93A0A"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以上，甲方因此承担相应法律责任的，有权向乙方进行追偿，追偿的范围包括但不限于甲方直接经济损失、甲方预期可得利益损失以及甲方因此为维护自身或员工权益而支出的诉讼费、律师费、仲裁费、保全费、执行费、交通费、住宿费、餐饮费等合理费用。</w:t>
      </w:r>
    </w:p>
    <w:p w14:paraId="54C46DCB" w14:textId="77777777" w:rsidR="00320A9A" w:rsidRDefault="00000000">
      <w:pPr>
        <w:spacing w:line="520" w:lineRule="exact"/>
        <w:ind w:firstLineChars="200" w:firstLine="602"/>
        <w:rPr>
          <w:rFonts w:ascii="方正仿宋_GBK" w:eastAsia="方正仿宋_GBK"/>
          <w:b/>
          <w:sz w:val="30"/>
          <w:szCs w:val="30"/>
        </w:rPr>
      </w:pPr>
      <w:r>
        <w:rPr>
          <w:rFonts w:ascii="方正仿宋_GBK" w:eastAsia="方正仿宋_GBK" w:hint="eastAsia"/>
          <w:b/>
          <w:sz w:val="30"/>
          <w:szCs w:val="30"/>
        </w:rPr>
        <w:t>七、违约责任</w:t>
      </w:r>
    </w:p>
    <w:p w14:paraId="0EB4EEA0" w14:textId="77777777" w:rsidR="00320A9A" w:rsidRDefault="00000000" w:rsidP="007E5AF9">
      <w:pPr>
        <w:spacing w:line="360" w:lineRule="auto"/>
        <w:ind w:firstLineChars="200" w:firstLine="600"/>
        <w:rPr>
          <w:rFonts w:ascii="方正仿宋_GBK" w:eastAsia="方正仿宋_GBK"/>
          <w:sz w:val="30"/>
          <w:szCs w:val="30"/>
        </w:rPr>
      </w:pPr>
      <w:r>
        <w:rPr>
          <w:rFonts w:ascii="方正仿宋_GBK" w:eastAsia="方正仿宋_GBK" w:hint="eastAsia"/>
          <w:sz w:val="30"/>
          <w:szCs w:val="30"/>
        </w:rPr>
        <w:t>1、甲方未在双方协商的时间内支付给乙方相关费用，乙方有保留追诉本合同所涉及相关权益的权利；</w:t>
      </w:r>
    </w:p>
    <w:p w14:paraId="4E33167D" w14:textId="77777777" w:rsidR="00320A9A" w:rsidRDefault="00000000" w:rsidP="007E5AF9">
      <w:pPr>
        <w:spacing w:line="360" w:lineRule="auto"/>
        <w:ind w:firstLineChars="200" w:firstLine="600"/>
        <w:rPr>
          <w:rFonts w:ascii="方正仿宋_GBK" w:eastAsia="方正仿宋_GBK"/>
          <w:sz w:val="30"/>
          <w:szCs w:val="30"/>
        </w:rPr>
      </w:pPr>
      <w:r>
        <w:rPr>
          <w:rFonts w:ascii="方正仿宋_GBK" w:eastAsia="方正仿宋_GBK" w:hint="eastAsia"/>
          <w:sz w:val="30"/>
          <w:szCs w:val="30"/>
        </w:rPr>
        <w:t>2、乙方未按甲方要求采购安装或未按期完工，甲方有权拒绝支付合同款项，并要求乙方承担合同总金额20%的违约金，甲方有权随时解除合同，并保留追索损失权利（损失包括但不限于甲方为主张权利所支付的诉讼费、财产保全费、保全担保费、律师费、公告费、鉴定费等有关的一切费用），遇不可抗力除外。</w:t>
      </w:r>
    </w:p>
    <w:p w14:paraId="18F29340" w14:textId="77777777" w:rsidR="00320A9A" w:rsidRDefault="00000000">
      <w:pPr>
        <w:numPr>
          <w:ilvl w:val="255"/>
          <w:numId w:val="0"/>
        </w:numPr>
        <w:tabs>
          <w:tab w:val="left" w:pos="900"/>
        </w:tabs>
        <w:spacing w:line="360" w:lineRule="auto"/>
        <w:jc w:val="left"/>
        <w:textAlignment w:val="top"/>
        <w:rPr>
          <w:rFonts w:ascii="方正仿宋_GBK" w:eastAsia="方正仿宋_GBK" w:hAnsi="宋体" w:cs="宋体" w:hint="eastAsia"/>
          <w:b/>
          <w:color w:val="FF0000"/>
          <w:kern w:val="24"/>
          <w:sz w:val="30"/>
          <w:szCs w:val="30"/>
          <w:lang w:val="zh-CN"/>
        </w:rPr>
      </w:pPr>
      <w:r>
        <w:rPr>
          <w:rFonts w:ascii="方正仿宋_GBK" w:eastAsia="方正仿宋_GBK" w:hAnsi="宋体" w:cs="宋体" w:hint="eastAsia"/>
          <w:b/>
          <w:kern w:val="24"/>
          <w:sz w:val="30"/>
          <w:szCs w:val="30"/>
          <w:lang w:val="zh-CN"/>
        </w:rPr>
        <w:t xml:space="preserve">    八、本合同是甲乙双方经过平等协商拟定，甲乙双方对有疑义之条款已进行了充分的沟通和说明，乙方已充分阅读和理解其全部条款的内容，并对其无异议。</w:t>
      </w:r>
    </w:p>
    <w:p w14:paraId="2D07CFEC" w14:textId="77777777" w:rsidR="00320A9A" w:rsidRDefault="00000000">
      <w:pPr>
        <w:tabs>
          <w:tab w:val="left" w:pos="900"/>
        </w:tabs>
        <w:spacing w:line="360" w:lineRule="auto"/>
        <w:ind w:left="602"/>
        <w:textAlignment w:val="top"/>
        <w:rPr>
          <w:rFonts w:ascii="方正仿宋_GBK" w:eastAsia="方正仿宋_GBK" w:hAnsi="宋体" w:cs="宋体" w:hint="eastAsia"/>
          <w:b/>
          <w:kern w:val="24"/>
          <w:sz w:val="30"/>
          <w:szCs w:val="30"/>
          <w:lang w:val="zh-CN"/>
        </w:rPr>
      </w:pPr>
      <w:r>
        <w:rPr>
          <w:rFonts w:ascii="方正仿宋_GBK" w:eastAsia="方正仿宋_GBK" w:hAnsi="宋体" w:cs="宋体" w:hint="eastAsia"/>
          <w:b/>
          <w:kern w:val="24"/>
          <w:sz w:val="30"/>
          <w:szCs w:val="30"/>
          <w:lang w:val="zh-CN"/>
        </w:rPr>
        <w:t>九、合同生效及纠纷处理</w:t>
      </w:r>
    </w:p>
    <w:p w14:paraId="1FC06A20"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1、本合同自甲乙双方法定代表人或其委托代理人签署并加盖公章或合同专用章之日起生效。</w:t>
      </w:r>
    </w:p>
    <w:p w14:paraId="33B41BDA"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2、本合同项下的不可抗力定义及出现不可抗力因素致使合同无法履行时（不包括主张不可抗力一方的财务困难），双方按照《中华人民共和国民法典》第117条解决。</w:t>
      </w:r>
    </w:p>
    <w:p w14:paraId="1F9D45F3" w14:textId="77777777" w:rsidR="00320A9A" w:rsidRDefault="00000000" w:rsidP="007E5AF9">
      <w:pPr>
        <w:pStyle w:val="a7"/>
        <w:spacing w:line="360" w:lineRule="auto"/>
        <w:ind w:firstLineChars="200" w:firstLine="600"/>
        <w:rPr>
          <w:rFonts w:ascii="方正仿宋_GBK" w:eastAsia="方正仿宋_GBK"/>
          <w:sz w:val="30"/>
          <w:szCs w:val="30"/>
        </w:rPr>
      </w:pPr>
      <w:r>
        <w:rPr>
          <w:rFonts w:ascii="方正仿宋_GBK" w:eastAsia="方正仿宋_GBK" w:hint="eastAsia"/>
          <w:sz w:val="30"/>
          <w:szCs w:val="30"/>
        </w:rPr>
        <w:t>3、本合同在履行过程中发生的争议，由双方的当事人协商解决。协商不成的按以下第</w:t>
      </w:r>
      <w:r>
        <w:rPr>
          <w:rFonts w:ascii="方正仿宋_GBK" w:eastAsia="方正仿宋_GBK"/>
          <w:sz w:val="30"/>
          <w:szCs w:val="30"/>
          <w:u w:val="single"/>
        </w:rPr>
        <w:t>2</w:t>
      </w:r>
      <w:r>
        <w:rPr>
          <w:rFonts w:ascii="方正仿宋_GBK" w:eastAsia="方正仿宋_GBK" w:hint="eastAsia"/>
          <w:sz w:val="30"/>
          <w:szCs w:val="30"/>
        </w:rPr>
        <w:t>种方式解决：</w:t>
      </w:r>
    </w:p>
    <w:p w14:paraId="6F914741" w14:textId="77777777" w:rsidR="00320A9A" w:rsidRDefault="00000000" w:rsidP="007E5AF9">
      <w:pPr>
        <w:tabs>
          <w:tab w:val="left" w:pos="900"/>
        </w:tabs>
        <w:spacing w:line="360" w:lineRule="auto"/>
        <w:textAlignment w:val="top"/>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 xml:space="preserve">   （1）报请</w:t>
      </w:r>
      <w:r>
        <w:rPr>
          <w:rFonts w:ascii="方正仿宋_GBK" w:eastAsia="方正仿宋_GBK" w:hAnsi="宋体" w:cs="宋体" w:hint="eastAsia"/>
          <w:kern w:val="0"/>
          <w:sz w:val="30"/>
          <w:szCs w:val="30"/>
          <w:u w:val="single"/>
        </w:rPr>
        <w:t>重庆仲裁委员会</w:t>
      </w:r>
      <w:r>
        <w:rPr>
          <w:rFonts w:ascii="方正仿宋_GBK" w:eastAsia="方正仿宋_GBK" w:hAnsi="宋体" w:cs="宋体" w:hint="eastAsia"/>
          <w:kern w:val="0"/>
          <w:sz w:val="30"/>
          <w:szCs w:val="30"/>
        </w:rPr>
        <w:t>仲裁。</w:t>
      </w:r>
    </w:p>
    <w:p w14:paraId="3367697F" w14:textId="77777777" w:rsidR="00320A9A" w:rsidRDefault="00000000" w:rsidP="007E5AF9">
      <w:pPr>
        <w:tabs>
          <w:tab w:val="left" w:pos="900"/>
        </w:tabs>
        <w:spacing w:line="360" w:lineRule="auto"/>
        <w:textAlignment w:val="top"/>
        <w:rPr>
          <w:rFonts w:ascii="方正仿宋_GBK" w:eastAsia="方正仿宋_GBK" w:hAnsi="宋体" w:cs="宋体" w:hint="eastAsia"/>
          <w:kern w:val="0"/>
          <w:sz w:val="30"/>
          <w:szCs w:val="30"/>
        </w:rPr>
      </w:pPr>
      <w:r>
        <w:rPr>
          <w:rFonts w:ascii="方正仿宋_GBK" w:eastAsia="方正仿宋_GBK" w:hAnsi="宋体" w:cs="宋体" w:hint="eastAsia"/>
          <w:kern w:val="0"/>
          <w:sz w:val="30"/>
          <w:szCs w:val="30"/>
        </w:rPr>
        <w:t xml:space="preserve">   （2）依法向</w:t>
      </w:r>
      <w:r>
        <w:rPr>
          <w:rFonts w:ascii="方正仿宋_GBK" w:eastAsia="方正仿宋_GBK" w:hAnsi="宋体" w:cs="宋体" w:hint="eastAsia"/>
          <w:kern w:val="0"/>
          <w:sz w:val="30"/>
          <w:szCs w:val="30"/>
          <w:u w:val="single"/>
        </w:rPr>
        <w:t>项目所在地有管辖权的人民法院</w:t>
      </w:r>
      <w:r>
        <w:rPr>
          <w:rFonts w:ascii="方正仿宋_GBK" w:eastAsia="方正仿宋_GBK" w:hAnsi="宋体" w:cs="宋体" w:hint="eastAsia"/>
          <w:kern w:val="0"/>
          <w:sz w:val="30"/>
          <w:szCs w:val="30"/>
        </w:rPr>
        <w:t>起诉。</w:t>
      </w:r>
    </w:p>
    <w:p w14:paraId="214701BC" w14:textId="77777777" w:rsidR="00320A9A" w:rsidRDefault="00000000">
      <w:pPr>
        <w:tabs>
          <w:tab w:val="left" w:pos="900"/>
        </w:tabs>
        <w:spacing w:line="360" w:lineRule="auto"/>
        <w:textAlignment w:val="top"/>
        <w:rPr>
          <w:rFonts w:ascii="方正仿宋_GBK" w:eastAsia="方正仿宋_GBK" w:hAnsi="宋体" w:cs="宋体" w:hint="eastAsia"/>
          <w:b/>
          <w:kern w:val="24"/>
          <w:sz w:val="30"/>
          <w:szCs w:val="30"/>
          <w:lang w:val="zh-CN"/>
        </w:rPr>
      </w:pPr>
      <w:r>
        <w:rPr>
          <w:rFonts w:ascii="方正仿宋_GBK" w:eastAsia="方正仿宋_GBK" w:hAnsi="宋体" w:cs="宋体" w:hint="eastAsia"/>
          <w:b/>
          <w:kern w:val="24"/>
          <w:sz w:val="30"/>
          <w:szCs w:val="30"/>
          <w:lang w:val="zh-CN"/>
        </w:rPr>
        <w:t>十、本合同书一式陆份，具有同等法律效力，甲方执肆份、乙方执贰份。如遇特殊情况，其未尽事宜，双方另行商定。</w:t>
      </w:r>
    </w:p>
    <w:p w14:paraId="3C1A3F8C" w14:textId="77777777" w:rsidR="00320A9A" w:rsidRDefault="00320A9A">
      <w:pPr>
        <w:tabs>
          <w:tab w:val="left" w:pos="900"/>
        </w:tabs>
        <w:spacing w:line="360" w:lineRule="auto"/>
        <w:ind w:left="602"/>
        <w:textAlignment w:val="top"/>
        <w:rPr>
          <w:rFonts w:ascii="方正仿宋_GBK" w:eastAsia="方正仿宋_GBK" w:hAnsi="宋体" w:cs="宋体" w:hint="eastAsia"/>
          <w:b/>
          <w:kern w:val="24"/>
          <w:sz w:val="30"/>
          <w:szCs w:val="30"/>
          <w:lang w:val="zh-CN"/>
        </w:rPr>
      </w:pPr>
    </w:p>
    <w:p w14:paraId="5604A4D1" w14:textId="55B6A013" w:rsidR="00320A9A" w:rsidRPr="007E5AF9" w:rsidRDefault="00000000">
      <w:pPr>
        <w:adjustRightInd w:val="0"/>
        <w:snapToGrid w:val="0"/>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   </w:t>
      </w:r>
      <w:r w:rsidRPr="007E5AF9">
        <w:rPr>
          <w:rFonts w:ascii="方正仿宋_GBK" w:eastAsia="方正仿宋_GBK" w:hAnsi="方正仿宋_GBK" w:cs="方正仿宋_GBK" w:hint="eastAsia"/>
          <w:color w:val="000000"/>
          <w:sz w:val="28"/>
          <w:szCs w:val="28"/>
        </w:rPr>
        <w:t xml:space="preserve"> 附件</w:t>
      </w:r>
      <w:r w:rsidRPr="007E5AF9">
        <w:rPr>
          <w:rFonts w:ascii="方正仿宋_GBK" w:eastAsia="方正仿宋_GBK" w:hAnsi="方正仿宋_GBK" w:cs="方正仿宋_GBK" w:hint="eastAsia"/>
          <w:sz w:val="28"/>
          <w:szCs w:val="28"/>
        </w:rPr>
        <w:t>：</w:t>
      </w:r>
      <w:r w:rsidRPr="007E5AF9">
        <w:rPr>
          <w:rFonts w:ascii="方正仿宋_GBK" w:eastAsia="方正仿宋_GBK" w:hAnsi="方正仿宋_GBK" w:cs="方正仿宋_GBK" w:hint="eastAsia"/>
          <w:color w:val="000000"/>
          <w:sz w:val="28"/>
          <w:szCs w:val="28"/>
        </w:rPr>
        <w:t>《</w:t>
      </w:r>
      <w:r w:rsidR="007E5AF9" w:rsidRPr="007E5AF9">
        <w:rPr>
          <w:rFonts w:ascii="方正仿宋_GBK" w:eastAsia="方正仿宋_GBK" w:hAnsi="方正仿宋_GBK" w:cs="方正仿宋_GBK" w:hint="eastAsia"/>
          <w:sz w:val="28"/>
          <w:szCs w:val="28"/>
        </w:rPr>
        <w:t>经开区孵化楼1、2食堂排烟设备及油烟净化设备建设清单</w:t>
      </w:r>
      <w:r w:rsidRPr="007E5AF9">
        <w:rPr>
          <w:rFonts w:ascii="方正仿宋_GBK" w:eastAsia="方正仿宋_GBK" w:hAnsi="方正仿宋_GBK" w:cs="方正仿宋_GBK" w:hint="eastAsia"/>
          <w:color w:val="000000"/>
          <w:sz w:val="28"/>
          <w:szCs w:val="28"/>
        </w:rPr>
        <w:t xml:space="preserve">》  </w:t>
      </w:r>
      <w:r w:rsidRPr="007E5AF9">
        <w:rPr>
          <w:rFonts w:ascii="方正仿宋_GBK" w:eastAsia="方正仿宋_GBK" w:hAnsi="方正仿宋_GBK" w:cs="方正仿宋_GBK" w:hint="eastAsia"/>
          <w:color w:val="000000"/>
          <w:sz w:val="30"/>
          <w:szCs w:val="30"/>
        </w:rPr>
        <w:t xml:space="preserve"> </w:t>
      </w:r>
    </w:p>
    <w:p w14:paraId="0B33C04B" w14:textId="77777777" w:rsidR="00320A9A" w:rsidRDefault="00320A9A">
      <w:pPr>
        <w:numPr>
          <w:ilvl w:val="255"/>
          <w:numId w:val="0"/>
        </w:numPr>
        <w:tabs>
          <w:tab w:val="left" w:pos="900"/>
        </w:tabs>
        <w:spacing w:line="360" w:lineRule="auto"/>
        <w:ind w:firstLineChars="200" w:firstLine="600"/>
        <w:jc w:val="left"/>
        <w:textAlignment w:val="top"/>
        <w:rPr>
          <w:rFonts w:ascii="方正仿宋_GBK" w:eastAsia="方正仿宋_GBK" w:hAnsi="宋体" w:cs="宋体" w:hint="eastAsia"/>
          <w:kern w:val="0"/>
          <w:sz w:val="30"/>
          <w:szCs w:val="30"/>
        </w:rPr>
      </w:pPr>
    </w:p>
    <w:p w14:paraId="5B64B2F8" w14:textId="77777777" w:rsidR="00320A9A" w:rsidRDefault="00320A9A">
      <w:pPr>
        <w:numPr>
          <w:ilvl w:val="255"/>
          <w:numId w:val="0"/>
        </w:numPr>
        <w:tabs>
          <w:tab w:val="left" w:pos="900"/>
        </w:tabs>
        <w:spacing w:line="360" w:lineRule="auto"/>
        <w:ind w:firstLineChars="200" w:firstLine="600"/>
        <w:jc w:val="left"/>
        <w:textAlignment w:val="top"/>
        <w:rPr>
          <w:rFonts w:ascii="方正仿宋_GBK" w:eastAsia="方正仿宋_GBK" w:hAnsi="宋体" w:cs="宋体" w:hint="eastAsia"/>
          <w:kern w:val="0"/>
          <w:sz w:val="30"/>
          <w:szCs w:val="30"/>
        </w:rPr>
      </w:pPr>
    </w:p>
    <w:p w14:paraId="4132B700" w14:textId="77777777" w:rsidR="00320A9A" w:rsidRDefault="00320A9A">
      <w:pPr>
        <w:spacing w:line="520" w:lineRule="exact"/>
        <w:rPr>
          <w:rFonts w:ascii="方正仿宋_GBK" w:eastAsia="方正仿宋_GBK" w:hAnsi="方正仿宋_GBK" w:cs="方正仿宋_GBK" w:hint="eastAsia"/>
          <w:color w:val="000000"/>
          <w:sz w:val="30"/>
          <w:szCs w:val="30"/>
        </w:rPr>
      </w:pPr>
    </w:p>
    <w:p w14:paraId="51A34BD9" w14:textId="77777777" w:rsidR="00320A9A" w:rsidRDefault="00320A9A">
      <w:pPr>
        <w:spacing w:line="520" w:lineRule="exact"/>
        <w:rPr>
          <w:rFonts w:ascii="方正仿宋_GBK" w:eastAsia="方正仿宋_GBK" w:hAnsi="方正仿宋_GBK" w:cs="方正仿宋_GBK" w:hint="eastAsia"/>
          <w:color w:val="000000"/>
          <w:sz w:val="30"/>
          <w:szCs w:val="30"/>
        </w:rPr>
      </w:pPr>
    </w:p>
    <w:p w14:paraId="00A19D4D" w14:textId="77777777" w:rsidR="00320A9A" w:rsidRDefault="00320A9A">
      <w:pPr>
        <w:spacing w:line="520" w:lineRule="exact"/>
        <w:rPr>
          <w:rFonts w:ascii="方正仿宋_GBK" w:eastAsia="方正仿宋_GBK" w:hAnsi="方正仿宋_GBK" w:cs="方正仿宋_GBK" w:hint="eastAsia"/>
          <w:color w:val="000000"/>
          <w:sz w:val="30"/>
          <w:szCs w:val="30"/>
        </w:rPr>
      </w:pPr>
    </w:p>
    <w:p w14:paraId="531C41CD" w14:textId="77777777" w:rsidR="00320A9A" w:rsidRDefault="00320A9A">
      <w:pPr>
        <w:spacing w:line="520" w:lineRule="exact"/>
        <w:rPr>
          <w:rFonts w:ascii="方正仿宋_GBK" w:eastAsia="方正仿宋_GBK" w:hAnsi="方正仿宋_GBK" w:cs="方正仿宋_GBK" w:hint="eastAsia"/>
          <w:color w:val="000000"/>
          <w:sz w:val="30"/>
          <w:szCs w:val="30"/>
        </w:rPr>
      </w:pPr>
    </w:p>
    <w:p w14:paraId="3550C134"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7C43D056"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19D552E4"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67FFFD21"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01A52B7D"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6F16BDC0"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2EB23E69"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34FE54A5"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1537DDC6"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0F4CBC30"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533373D8"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4CE02E58"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03979B5B"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3ED7A27F" w14:textId="77777777" w:rsidR="007E5AF9" w:rsidRDefault="007E5AF9">
      <w:pPr>
        <w:spacing w:line="520" w:lineRule="exact"/>
        <w:rPr>
          <w:rFonts w:ascii="方正仿宋_GBK" w:eastAsia="方正仿宋_GBK" w:hAnsi="方正仿宋_GBK" w:cs="方正仿宋_GBK" w:hint="eastAsia"/>
          <w:color w:val="000000"/>
          <w:sz w:val="30"/>
          <w:szCs w:val="30"/>
        </w:rPr>
      </w:pPr>
    </w:p>
    <w:p w14:paraId="76A8C517" w14:textId="77777777" w:rsidR="007E5AF9" w:rsidRDefault="007E5AF9">
      <w:pPr>
        <w:widowControl/>
        <w:jc w:val="lef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br w:type="page"/>
      </w:r>
    </w:p>
    <w:p w14:paraId="7E154377" w14:textId="5C9FB9D3" w:rsidR="00320A9A" w:rsidRDefault="00000000">
      <w:pPr>
        <w:spacing w:line="520" w:lineRule="exact"/>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color w:val="000000"/>
          <w:sz w:val="30"/>
          <w:szCs w:val="30"/>
        </w:rPr>
        <w:t>（以下无正文，系本合同签署栏）</w:t>
      </w:r>
    </w:p>
    <w:p w14:paraId="17475C4C" w14:textId="77777777" w:rsidR="00320A9A" w:rsidRDefault="00320A9A">
      <w:pPr>
        <w:spacing w:line="520" w:lineRule="exact"/>
        <w:rPr>
          <w:rFonts w:ascii="方正仿宋_GBK" w:eastAsia="方正仿宋_GBK" w:hAnsi="方正仿宋_GBK" w:cs="方正仿宋_GBK" w:hint="eastAsia"/>
          <w:color w:val="000000"/>
          <w:sz w:val="30"/>
          <w:szCs w:val="30"/>
        </w:rPr>
      </w:pPr>
    </w:p>
    <w:p w14:paraId="27AC876F"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甲方（盖章）：重庆经开区投资集团展限公司   </w:t>
      </w:r>
    </w:p>
    <w:p w14:paraId="20D46D2A"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法定代表人或委托代理人（盖章或签名）：</w:t>
      </w:r>
    </w:p>
    <w:p w14:paraId="106CB4CF"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经办人（签名）：</w:t>
      </w:r>
    </w:p>
    <w:p w14:paraId="356126CB"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联系电话：62633020                                  </w:t>
      </w:r>
    </w:p>
    <w:p w14:paraId="6B19F90F"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甲方地址：重庆市南岸区江桥路1号            </w:t>
      </w:r>
    </w:p>
    <w:p w14:paraId="5E74A0F2"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签约时间：     年    月    日</w:t>
      </w:r>
    </w:p>
    <w:p w14:paraId="3B4F3E5A" w14:textId="77777777" w:rsidR="00320A9A" w:rsidRDefault="00320A9A" w:rsidP="007E5AF9">
      <w:pPr>
        <w:spacing w:line="360" w:lineRule="auto"/>
        <w:rPr>
          <w:rFonts w:ascii="方正仿宋_GBK" w:eastAsia="方正仿宋_GBK" w:hAnsi="方正仿宋_GBK" w:cs="方正仿宋_GBK" w:hint="eastAsia"/>
          <w:color w:val="000000"/>
          <w:sz w:val="30"/>
          <w:szCs w:val="30"/>
        </w:rPr>
      </w:pPr>
    </w:p>
    <w:p w14:paraId="6A17E5C0" w14:textId="77777777" w:rsidR="00320A9A" w:rsidRDefault="00320A9A" w:rsidP="007E5AF9">
      <w:pPr>
        <w:spacing w:line="360" w:lineRule="auto"/>
        <w:rPr>
          <w:rFonts w:ascii="方正仿宋_GBK" w:eastAsia="方正仿宋_GBK" w:hAnsi="方正仿宋_GBK" w:cs="方正仿宋_GBK" w:hint="eastAsia"/>
          <w:color w:val="000000"/>
          <w:sz w:val="30"/>
          <w:szCs w:val="30"/>
        </w:rPr>
      </w:pPr>
    </w:p>
    <w:p w14:paraId="31D5D589" w14:textId="77777777" w:rsidR="00320A9A" w:rsidRDefault="00000000" w:rsidP="007E5AF9">
      <w:pPr>
        <w:spacing w:line="360" w:lineRule="auto"/>
        <w:rPr>
          <w:sz w:val="28"/>
          <w:szCs w:val="28"/>
        </w:rPr>
      </w:pPr>
      <w:r>
        <w:rPr>
          <w:rFonts w:ascii="方正仿宋_GBK" w:eastAsia="方正仿宋_GBK" w:hAnsi="方正仿宋_GBK" w:cs="方正仿宋_GBK" w:hint="eastAsia"/>
          <w:color w:val="000000"/>
          <w:sz w:val="30"/>
          <w:szCs w:val="30"/>
        </w:rPr>
        <w:t>乙方：</w:t>
      </w:r>
    </w:p>
    <w:p w14:paraId="736DB9FD"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法定代表人或委托代理人（盖章或签名）：</w:t>
      </w:r>
    </w:p>
    <w:p w14:paraId="53851B37"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经办人（签名）：</w:t>
      </w:r>
    </w:p>
    <w:p w14:paraId="3471F402"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联系电话：</w:t>
      </w:r>
    </w:p>
    <w:p w14:paraId="12AAC134" w14:textId="77777777" w:rsidR="00320A9A" w:rsidRDefault="00000000" w:rsidP="007E5AF9">
      <w:pPr>
        <w:spacing w:line="360" w:lineRule="auto"/>
        <w:rPr>
          <w:sz w:val="28"/>
          <w:szCs w:val="28"/>
        </w:rPr>
      </w:pPr>
      <w:r>
        <w:rPr>
          <w:rFonts w:ascii="方正仿宋_GBK" w:eastAsia="方正仿宋_GBK" w:hAnsi="方正仿宋_GBK" w:cs="方正仿宋_GBK" w:hint="eastAsia"/>
          <w:color w:val="000000"/>
          <w:sz w:val="30"/>
          <w:szCs w:val="30"/>
        </w:rPr>
        <w:t>乙方地址：</w:t>
      </w:r>
    </w:p>
    <w:p w14:paraId="3BC29E84" w14:textId="77777777" w:rsidR="00320A9A" w:rsidRDefault="00000000" w:rsidP="007E5AF9">
      <w:pPr>
        <w:spacing w:line="360" w:lineRule="auto"/>
        <w:rPr>
          <w:rFonts w:ascii="方正仿宋_GBK" w:eastAsia="方正仿宋_GBK" w:hAnsi="方正仿宋_GBK" w:cs="方正仿宋_GBK" w:hint="eastAsia"/>
          <w:color w:val="000000"/>
          <w:sz w:val="30"/>
          <w:szCs w:val="30"/>
        </w:rPr>
      </w:pPr>
      <w:r>
        <w:rPr>
          <w:rFonts w:ascii="方正仿宋_GBK" w:eastAsia="方正仿宋_GBK" w:hAnsi="方正仿宋_GBK" w:cs="方正仿宋_GBK" w:hint="eastAsia"/>
          <w:color w:val="000000"/>
          <w:sz w:val="30"/>
          <w:szCs w:val="30"/>
        </w:rPr>
        <w:t xml:space="preserve">签约时间：     年    月     日 </w:t>
      </w:r>
    </w:p>
    <w:p w14:paraId="3447F164" w14:textId="77777777" w:rsidR="00320A9A" w:rsidRDefault="00320A9A">
      <w:pPr>
        <w:numPr>
          <w:ilvl w:val="255"/>
          <w:numId w:val="0"/>
        </w:numPr>
        <w:tabs>
          <w:tab w:val="left" w:pos="900"/>
        </w:tabs>
        <w:spacing w:line="360" w:lineRule="auto"/>
        <w:ind w:firstLineChars="200" w:firstLine="600"/>
        <w:jc w:val="left"/>
        <w:textAlignment w:val="top"/>
        <w:rPr>
          <w:rFonts w:ascii="方正仿宋_GBK" w:eastAsia="方正仿宋_GBK" w:hAnsi="宋体" w:cs="宋体" w:hint="eastAsia"/>
          <w:kern w:val="0"/>
          <w:sz w:val="30"/>
          <w:szCs w:val="30"/>
        </w:rPr>
      </w:pPr>
    </w:p>
    <w:p w14:paraId="47044F16" w14:textId="77777777" w:rsidR="00320A9A" w:rsidRDefault="00320A9A"/>
    <w:p w14:paraId="0B5ADCF5" w14:textId="77777777" w:rsidR="00320A9A" w:rsidRDefault="00320A9A"/>
    <w:p w14:paraId="714E1AE9" w14:textId="77777777" w:rsidR="00320A9A" w:rsidRDefault="00320A9A">
      <w:pPr>
        <w:widowControl/>
        <w:jc w:val="left"/>
        <w:sectPr w:rsidR="00320A9A">
          <w:footerReference w:type="default" r:id="rId16"/>
          <w:pgSz w:w="11907" w:h="16840"/>
          <w:pgMar w:top="1440" w:right="1800" w:bottom="1440" w:left="1800" w:header="851" w:footer="851" w:gutter="0"/>
          <w:cols w:space="720"/>
          <w:docGrid w:linePitch="381" w:charSpace="-5735"/>
        </w:sectPr>
      </w:pPr>
    </w:p>
    <w:p w14:paraId="5C6B4CF6" w14:textId="77777777" w:rsidR="00320A9A" w:rsidRDefault="00320A9A">
      <w:pPr>
        <w:widowControl/>
        <w:jc w:val="left"/>
      </w:pPr>
    </w:p>
    <w:p w14:paraId="1B745E00" w14:textId="3D38699B" w:rsidR="00320A9A" w:rsidRDefault="00000000">
      <w:pPr>
        <w:pStyle w:val="1"/>
        <w:spacing w:line="360" w:lineRule="auto"/>
        <w:jc w:val="center"/>
        <w:rPr>
          <w:rFonts w:ascii="宋体" w:hAnsi="宋体" w:cs="仿宋" w:hint="eastAsia"/>
        </w:rPr>
      </w:pPr>
      <w:bookmarkStart w:id="781" w:name="_Toc430530528"/>
      <w:bookmarkStart w:id="782" w:name="_Toc287620812"/>
      <w:bookmarkStart w:id="783" w:name="_Toc534185829"/>
      <w:bookmarkStart w:id="784" w:name="_Toc287607865"/>
      <w:bookmarkStart w:id="785" w:name="_Toc509218852"/>
      <w:bookmarkStart w:id="786" w:name="_Toc23843"/>
      <w:bookmarkStart w:id="787" w:name="_Toc195606067"/>
      <w:bookmarkStart w:id="788" w:name="_Toc296503025"/>
      <w:bookmarkStart w:id="789" w:name="_Toc351203480"/>
      <w:bookmarkStart w:id="790" w:name="_Toc296890982"/>
      <w:r>
        <w:rPr>
          <w:rFonts w:ascii="宋体" w:hAnsi="宋体" w:cs="仿宋" w:hint="eastAsia"/>
        </w:rPr>
        <w:t xml:space="preserve">第五章  </w:t>
      </w:r>
      <w:bookmarkEnd w:id="781"/>
      <w:bookmarkEnd w:id="782"/>
      <w:bookmarkEnd w:id="783"/>
      <w:bookmarkEnd w:id="784"/>
      <w:bookmarkEnd w:id="785"/>
      <w:bookmarkEnd w:id="786"/>
      <w:r w:rsidR="007E5AF9" w:rsidRPr="007E5AF9">
        <w:rPr>
          <w:rFonts w:ascii="宋体" w:hAnsi="宋体" w:cs="仿宋" w:hint="eastAsia"/>
        </w:rPr>
        <w:t>经开区孵化楼1、2食堂排烟设备及油烟净化设备建设清单</w:t>
      </w:r>
      <w:bookmarkEnd w:id="787"/>
    </w:p>
    <w:p w14:paraId="5A46D74D" w14:textId="77777777" w:rsidR="00320A9A" w:rsidRDefault="00320A9A">
      <w:pPr>
        <w:pStyle w:val="afff0"/>
        <w:ind w:firstLine="480"/>
      </w:pPr>
      <w:bookmarkStart w:id="791" w:name="_Toc170892802"/>
    </w:p>
    <w:p w14:paraId="6ABE92BE" w14:textId="77777777" w:rsidR="00320A9A" w:rsidRDefault="00000000">
      <w:pPr>
        <w:pStyle w:val="1"/>
        <w:spacing w:line="360" w:lineRule="auto"/>
        <w:jc w:val="center"/>
        <w:rPr>
          <w:rFonts w:ascii="宋体" w:hAnsi="宋体" w:hint="eastAsia"/>
        </w:rPr>
      </w:pPr>
      <w:r>
        <w:rPr>
          <w:rFonts w:ascii="宋体" w:hAnsi="宋体" w:hint="eastAsia"/>
        </w:rPr>
        <w:br w:type="page"/>
      </w:r>
      <w:bookmarkStart w:id="792" w:name="_Toc195606068"/>
      <w:r>
        <w:rPr>
          <w:rFonts w:ascii="宋体" w:hAnsi="宋体" w:hint="eastAsia"/>
        </w:rPr>
        <w:t>第六章  竞选文件格式</w:t>
      </w:r>
      <w:bookmarkEnd w:id="791"/>
      <w:bookmarkEnd w:id="792"/>
    </w:p>
    <w:p w14:paraId="2C1060D6" w14:textId="77777777" w:rsidR="00320A9A" w:rsidRDefault="00320A9A">
      <w:pPr>
        <w:spacing w:line="360" w:lineRule="auto"/>
        <w:rPr>
          <w:rFonts w:ascii="宋体" w:hAnsi="宋体" w:cs="仿宋" w:hint="eastAsia"/>
          <w:sz w:val="32"/>
          <w:szCs w:val="32"/>
        </w:rPr>
      </w:pPr>
    </w:p>
    <w:p w14:paraId="0B5FB51B" w14:textId="77777777" w:rsidR="00320A9A"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71B38B99" w14:textId="77777777" w:rsidR="00320A9A" w:rsidRDefault="00000000">
      <w:pPr>
        <w:spacing w:line="500" w:lineRule="exact"/>
        <w:jc w:val="center"/>
        <w:rPr>
          <w:rFonts w:ascii="宋体" w:hAnsi="宋体" w:cs="宋体" w:hint="eastAsia"/>
          <w:b/>
          <w:sz w:val="28"/>
          <w:szCs w:val="28"/>
        </w:rPr>
      </w:pPr>
      <w:bookmarkStart w:id="793" w:name="_Toc18174"/>
      <w:bookmarkEnd w:id="788"/>
      <w:bookmarkEnd w:id="789"/>
      <w:bookmarkEnd w:id="790"/>
      <w:r>
        <w:rPr>
          <w:rFonts w:ascii="宋体" w:hAnsi="宋体" w:cs="宋体" w:hint="eastAsia"/>
          <w:b/>
          <w:bCs/>
          <w:sz w:val="28"/>
          <w:szCs w:val="28"/>
          <w:u w:val="single"/>
        </w:rPr>
        <w:t xml:space="preserve">                     （项目名称） </w:t>
      </w:r>
    </w:p>
    <w:p w14:paraId="0FFF4EAB"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5079A0C1"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518F383"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942DBE8"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64FB1BA9"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10610E12"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76657CB0"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E6D55F6" w14:textId="77777777" w:rsidR="00320A9A" w:rsidRDefault="00320A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387991B" w14:textId="77777777" w:rsidR="00320A9A"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7409795F" w14:textId="77777777" w:rsidR="00320A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w:t>
      </w:r>
      <w:proofErr w:type="gramStart"/>
      <w:r>
        <w:rPr>
          <w:rFonts w:ascii="宋体" w:hAnsi="宋体" w:hint="eastAsia"/>
          <w:kern w:val="0"/>
          <w:sz w:val="36"/>
          <w:szCs w:val="36"/>
        </w:rPr>
        <w:t>含资格</w:t>
      </w:r>
      <w:proofErr w:type="gramEnd"/>
      <w:r>
        <w:rPr>
          <w:rFonts w:ascii="宋体" w:hAnsi="宋体" w:hint="eastAsia"/>
          <w:kern w:val="0"/>
          <w:sz w:val="36"/>
          <w:szCs w:val="36"/>
        </w:rPr>
        <w:t>审查）部分</w:t>
      </w:r>
    </w:p>
    <w:p w14:paraId="2A82262D" w14:textId="77777777" w:rsidR="00320A9A" w:rsidRDefault="00320A9A">
      <w:pPr>
        <w:autoSpaceDE w:val="0"/>
        <w:autoSpaceDN w:val="0"/>
        <w:adjustRightInd w:val="0"/>
        <w:snapToGrid w:val="0"/>
        <w:ind w:firstLine="422"/>
        <w:rPr>
          <w:rFonts w:ascii="宋体" w:hAnsi="宋体" w:cs="宋体" w:hint="eastAsia"/>
          <w:b/>
          <w:kern w:val="0"/>
          <w:szCs w:val="21"/>
        </w:rPr>
      </w:pPr>
    </w:p>
    <w:p w14:paraId="5DFF5F24" w14:textId="77777777" w:rsidR="00320A9A" w:rsidRDefault="00320A9A">
      <w:pPr>
        <w:autoSpaceDE w:val="0"/>
        <w:autoSpaceDN w:val="0"/>
        <w:adjustRightInd w:val="0"/>
        <w:snapToGrid w:val="0"/>
        <w:ind w:firstLine="422"/>
        <w:rPr>
          <w:rFonts w:ascii="宋体" w:hAnsi="宋体" w:cs="宋体" w:hint="eastAsia"/>
          <w:b/>
          <w:kern w:val="0"/>
          <w:szCs w:val="21"/>
        </w:rPr>
      </w:pPr>
    </w:p>
    <w:p w14:paraId="28F1DD45" w14:textId="77777777" w:rsidR="00320A9A" w:rsidRDefault="00320A9A">
      <w:pPr>
        <w:autoSpaceDE w:val="0"/>
        <w:autoSpaceDN w:val="0"/>
        <w:adjustRightInd w:val="0"/>
        <w:snapToGrid w:val="0"/>
        <w:ind w:firstLine="422"/>
        <w:rPr>
          <w:rFonts w:ascii="宋体" w:hAnsi="宋体" w:cs="宋体" w:hint="eastAsia"/>
          <w:b/>
          <w:kern w:val="0"/>
          <w:szCs w:val="21"/>
        </w:rPr>
      </w:pPr>
    </w:p>
    <w:p w14:paraId="61C256D6" w14:textId="77777777" w:rsidR="00320A9A" w:rsidRDefault="00320A9A">
      <w:pPr>
        <w:autoSpaceDE w:val="0"/>
        <w:autoSpaceDN w:val="0"/>
        <w:adjustRightInd w:val="0"/>
        <w:snapToGrid w:val="0"/>
        <w:ind w:firstLine="422"/>
        <w:rPr>
          <w:rFonts w:ascii="宋体" w:hAnsi="宋体" w:cs="宋体" w:hint="eastAsia"/>
          <w:b/>
          <w:kern w:val="0"/>
          <w:szCs w:val="21"/>
        </w:rPr>
      </w:pPr>
    </w:p>
    <w:p w14:paraId="778A4779" w14:textId="77777777" w:rsidR="00320A9A" w:rsidRDefault="00320A9A">
      <w:pPr>
        <w:autoSpaceDE w:val="0"/>
        <w:autoSpaceDN w:val="0"/>
        <w:adjustRightInd w:val="0"/>
        <w:snapToGrid w:val="0"/>
        <w:ind w:firstLine="422"/>
        <w:rPr>
          <w:rFonts w:ascii="宋体" w:hAnsi="宋体" w:cs="宋体" w:hint="eastAsia"/>
          <w:b/>
          <w:kern w:val="0"/>
          <w:szCs w:val="21"/>
        </w:rPr>
      </w:pPr>
    </w:p>
    <w:p w14:paraId="0EE4F734" w14:textId="77777777" w:rsidR="00320A9A" w:rsidRDefault="00320A9A">
      <w:pPr>
        <w:autoSpaceDE w:val="0"/>
        <w:autoSpaceDN w:val="0"/>
        <w:adjustRightInd w:val="0"/>
        <w:snapToGrid w:val="0"/>
        <w:ind w:firstLine="422"/>
        <w:rPr>
          <w:rFonts w:ascii="宋体" w:hAnsi="宋体" w:cs="宋体" w:hint="eastAsia"/>
          <w:b/>
          <w:kern w:val="0"/>
          <w:szCs w:val="21"/>
        </w:rPr>
      </w:pPr>
    </w:p>
    <w:p w14:paraId="00EC3E51" w14:textId="77777777" w:rsidR="00320A9A" w:rsidRDefault="00320A9A">
      <w:pPr>
        <w:autoSpaceDE w:val="0"/>
        <w:autoSpaceDN w:val="0"/>
        <w:adjustRightInd w:val="0"/>
        <w:snapToGrid w:val="0"/>
        <w:ind w:firstLine="422"/>
        <w:rPr>
          <w:rFonts w:ascii="宋体" w:hAnsi="宋体" w:cs="宋体" w:hint="eastAsia"/>
          <w:b/>
          <w:kern w:val="0"/>
          <w:szCs w:val="21"/>
        </w:rPr>
      </w:pPr>
    </w:p>
    <w:p w14:paraId="021F544A" w14:textId="77777777" w:rsidR="00320A9A" w:rsidRDefault="00320A9A">
      <w:pPr>
        <w:autoSpaceDE w:val="0"/>
        <w:autoSpaceDN w:val="0"/>
        <w:adjustRightInd w:val="0"/>
        <w:snapToGrid w:val="0"/>
        <w:ind w:firstLine="422"/>
        <w:rPr>
          <w:rFonts w:ascii="宋体" w:hAnsi="宋体" w:cs="宋体" w:hint="eastAsia"/>
          <w:b/>
          <w:kern w:val="0"/>
          <w:szCs w:val="21"/>
        </w:rPr>
      </w:pPr>
    </w:p>
    <w:p w14:paraId="06F14A78" w14:textId="77777777" w:rsidR="00320A9A" w:rsidRDefault="00320A9A">
      <w:pPr>
        <w:autoSpaceDE w:val="0"/>
        <w:autoSpaceDN w:val="0"/>
        <w:adjustRightInd w:val="0"/>
        <w:snapToGrid w:val="0"/>
        <w:ind w:firstLine="422"/>
        <w:rPr>
          <w:rFonts w:ascii="宋体" w:hAnsi="宋体" w:cs="宋体" w:hint="eastAsia"/>
          <w:b/>
          <w:kern w:val="0"/>
          <w:szCs w:val="21"/>
        </w:rPr>
      </w:pPr>
    </w:p>
    <w:p w14:paraId="71C28351" w14:textId="77777777" w:rsidR="00320A9A" w:rsidRDefault="00320A9A">
      <w:pPr>
        <w:autoSpaceDE w:val="0"/>
        <w:autoSpaceDN w:val="0"/>
        <w:adjustRightInd w:val="0"/>
        <w:snapToGrid w:val="0"/>
        <w:ind w:firstLine="422"/>
        <w:rPr>
          <w:rFonts w:ascii="宋体" w:hAnsi="宋体" w:cs="宋体" w:hint="eastAsia"/>
          <w:b/>
          <w:kern w:val="0"/>
          <w:szCs w:val="21"/>
        </w:rPr>
      </w:pPr>
    </w:p>
    <w:p w14:paraId="4E34A1F3" w14:textId="77777777" w:rsidR="00320A9A" w:rsidRDefault="00320A9A">
      <w:pPr>
        <w:autoSpaceDE w:val="0"/>
        <w:autoSpaceDN w:val="0"/>
        <w:adjustRightInd w:val="0"/>
        <w:snapToGrid w:val="0"/>
        <w:ind w:firstLine="422"/>
        <w:rPr>
          <w:rFonts w:ascii="宋体" w:hAnsi="宋体" w:cs="宋体" w:hint="eastAsia"/>
          <w:b/>
          <w:kern w:val="0"/>
          <w:szCs w:val="21"/>
        </w:rPr>
      </w:pPr>
    </w:p>
    <w:p w14:paraId="5435BAD2" w14:textId="77777777" w:rsidR="00320A9A" w:rsidRDefault="00320A9A">
      <w:pPr>
        <w:autoSpaceDE w:val="0"/>
        <w:autoSpaceDN w:val="0"/>
        <w:adjustRightInd w:val="0"/>
        <w:snapToGrid w:val="0"/>
        <w:ind w:firstLine="402"/>
        <w:rPr>
          <w:rFonts w:ascii="宋体" w:hAnsi="宋体" w:cs="宋体" w:hint="eastAsia"/>
          <w:b/>
          <w:kern w:val="0"/>
          <w:sz w:val="20"/>
          <w:szCs w:val="20"/>
        </w:rPr>
      </w:pPr>
    </w:p>
    <w:p w14:paraId="2C4CF86F" w14:textId="77777777" w:rsidR="00320A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1FE3949D" w14:textId="77777777" w:rsidR="00320A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78C92027" w14:textId="77777777" w:rsidR="00320A9A"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56E35F31" w14:textId="77777777" w:rsidR="00320A9A" w:rsidRDefault="00320A9A">
      <w:pPr>
        <w:ind w:firstLine="420"/>
        <w:rPr>
          <w:rFonts w:ascii="宋体" w:hAnsi="宋体" w:hint="eastAsia"/>
          <w:color w:val="000000"/>
        </w:rPr>
      </w:pPr>
    </w:p>
    <w:p w14:paraId="6BC7D1B6" w14:textId="77777777" w:rsidR="00320A9A" w:rsidRDefault="00320A9A">
      <w:pPr>
        <w:pStyle w:val="afff0"/>
        <w:ind w:firstLine="480"/>
      </w:pPr>
      <w:bookmarkStart w:id="794" w:name="_Toc6715"/>
      <w:bookmarkStart w:id="795" w:name="_Toc482175913"/>
      <w:bookmarkStart w:id="796" w:name="_Toc702"/>
      <w:bookmarkStart w:id="797" w:name="_Toc30022"/>
      <w:bookmarkStart w:id="798" w:name="_Toc436833744"/>
      <w:bookmarkStart w:id="799" w:name="_Toc16828"/>
      <w:bookmarkStart w:id="800" w:name="_Toc8605"/>
      <w:bookmarkStart w:id="801" w:name="_Toc31417"/>
      <w:bookmarkStart w:id="802" w:name="_Toc31297"/>
      <w:bookmarkStart w:id="803" w:name="_Toc5882"/>
    </w:p>
    <w:p w14:paraId="6BC51712" w14:textId="77777777" w:rsidR="00320A9A" w:rsidRDefault="00320A9A">
      <w:pPr>
        <w:rPr>
          <w:rFonts w:ascii="宋体" w:hAnsi="宋体" w:hint="eastAsia"/>
          <w:color w:val="000000"/>
        </w:rPr>
      </w:pPr>
    </w:p>
    <w:p w14:paraId="0312F35F" w14:textId="77777777" w:rsidR="00320A9A" w:rsidRDefault="00320A9A">
      <w:pPr>
        <w:pStyle w:val="aa"/>
        <w:rPr>
          <w:rFonts w:ascii="宋体" w:hAnsi="宋体" w:hint="eastAsia"/>
          <w:color w:val="000000"/>
        </w:rPr>
      </w:pPr>
    </w:p>
    <w:p w14:paraId="090F314C" w14:textId="77777777" w:rsidR="00320A9A" w:rsidRDefault="00320A9A">
      <w:pPr>
        <w:rPr>
          <w:rFonts w:ascii="宋体" w:hAnsi="宋体" w:hint="eastAsia"/>
          <w:color w:val="000000"/>
        </w:rPr>
      </w:pPr>
    </w:p>
    <w:p w14:paraId="26E2E36A" w14:textId="77777777" w:rsidR="00320A9A" w:rsidRDefault="00320A9A">
      <w:pPr>
        <w:pStyle w:val="aa"/>
        <w:rPr>
          <w:rFonts w:ascii="宋体" w:hAnsi="宋体" w:hint="eastAsia"/>
          <w:color w:val="000000"/>
        </w:rPr>
      </w:pPr>
    </w:p>
    <w:p w14:paraId="693B29D2" w14:textId="77777777" w:rsidR="00320A9A" w:rsidRDefault="00320A9A">
      <w:pPr>
        <w:rPr>
          <w:rFonts w:ascii="宋体" w:hAnsi="宋体" w:hint="eastAsia"/>
        </w:rPr>
      </w:pPr>
    </w:p>
    <w:p w14:paraId="1DC04375" w14:textId="77777777" w:rsidR="00320A9A"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t>目     录</w:t>
      </w:r>
    </w:p>
    <w:p w14:paraId="73E89959" w14:textId="77777777" w:rsidR="00320A9A" w:rsidRDefault="00320A9A">
      <w:pPr>
        <w:autoSpaceDE w:val="0"/>
        <w:autoSpaceDN w:val="0"/>
        <w:adjustRightInd w:val="0"/>
        <w:snapToGrid w:val="0"/>
        <w:ind w:firstLine="420"/>
        <w:rPr>
          <w:rFonts w:ascii="宋体" w:hAnsi="宋体" w:cs="宋体" w:hint="eastAsia"/>
          <w:snapToGrid w:val="0"/>
          <w:kern w:val="0"/>
          <w:szCs w:val="21"/>
        </w:rPr>
      </w:pPr>
    </w:p>
    <w:p w14:paraId="3D4FCDDD" w14:textId="77777777" w:rsidR="00320A9A" w:rsidRDefault="00000000">
      <w:pPr>
        <w:autoSpaceDE w:val="0"/>
        <w:autoSpaceDN w:val="0"/>
        <w:adjustRightInd w:val="0"/>
        <w:spacing w:line="360" w:lineRule="auto"/>
        <w:ind w:firstLineChars="200" w:firstLine="480"/>
        <w:jc w:val="center"/>
        <w:rPr>
          <w:rFonts w:ascii="宋体" w:hAnsi="宋体" w:hint="eastAsia"/>
          <w:kern w:val="0"/>
          <w:sz w:val="24"/>
        </w:rPr>
      </w:pPr>
      <w:bookmarkStart w:id="804"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39996BBB" w14:textId="77777777" w:rsidR="00320A9A" w:rsidRDefault="00320A9A">
      <w:pPr>
        <w:pStyle w:val="afff0"/>
        <w:ind w:firstLine="480"/>
      </w:pPr>
    </w:p>
    <w:p w14:paraId="4DC6B39C" w14:textId="77777777" w:rsidR="00320A9A" w:rsidRDefault="00320A9A">
      <w:pPr>
        <w:rPr>
          <w:rFonts w:ascii="宋体" w:hAnsi="宋体" w:cs="宋体" w:hint="eastAsia"/>
          <w:szCs w:val="28"/>
        </w:rPr>
      </w:pPr>
    </w:p>
    <w:p w14:paraId="5AE536DF" w14:textId="77777777" w:rsidR="00320A9A" w:rsidRDefault="00320A9A">
      <w:pPr>
        <w:pStyle w:val="aa"/>
        <w:rPr>
          <w:rFonts w:ascii="宋体" w:hAnsi="宋体" w:cs="宋体" w:hint="eastAsia"/>
          <w:szCs w:val="28"/>
        </w:rPr>
      </w:pPr>
    </w:p>
    <w:p w14:paraId="2676E2A1" w14:textId="77777777" w:rsidR="00320A9A" w:rsidRDefault="00320A9A">
      <w:pPr>
        <w:rPr>
          <w:rFonts w:ascii="宋体" w:hAnsi="宋体" w:cs="宋体" w:hint="eastAsia"/>
          <w:szCs w:val="28"/>
        </w:rPr>
      </w:pPr>
    </w:p>
    <w:p w14:paraId="39E0F741" w14:textId="77777777" w:rsidR="00320A9A" w:rsidRDefault="00320A9A">
      <w:pPr>
        <w:pStyle w:val="aa"/>
        <w:rPr>
          <w:rFonts w:ascii="宋体" w:hAnsi="宋体" w:cs="宋体" w:hint="eastAsia"/>
          <w:szCs w:val="28"/>
        </w:rPr>
      </w:pPr>
    </w:p>
    <w:p w14:paraId="067A5E5F" w14:textId="77777777" w:rsidR="00320A9A" w:rsidRDefault="00320A9A">
      <w:pPr>
        <w:rPr>
          <w:rFonts w:ascii="宋体" w:hAnsi="宋体" w:cs="宋体" w:hint="eastAsia"/>
          <w:szCs w:val="28"/>
        </w:rPr>
      </w:pPr>
    </w:p>
    <w:p w14:paraId="1F830941" w14:textId="77777777" w:rsidR="00320A9A" w:rsidRDefault="00320A9A">
      <w:pPr>
        <w:pStyle w:val="aa"/>
        <w:rPr>
          <w:rFonts w:ascii="宋体" w:hAnsi="宋体" w:cs="宋体" w:hint="eastAsia"/>
          <w:szCs w:val="28"/>
        </w:rPr>
      </w:pPr>
    </w:p>
    <w:p w14:paraId="0106B292" w14:textId="77777777" w:rsidR="00320A9A" w:rsidRDefault="00320A9A">
      <w:pPr>
        <w:rPr>
          <w:rFonts w:ascii="宋体" w:hAnsi="宋体" w:cs="宋体" w:hint="eastAsia"/>
          <w:szCs w:val="28"/>
        </w:rPr>
      </w:pPr>
    </w:p>
    <w:p w14:paraId="78FD481A" w14:textId="77777777" w:rsidR="00320A9A" w:rsidRDefault="00320A9A">
      <w:pPr>
        <w:pStyle w:val="aa"/>
        <w:rPr>
          <w:rFonts w:ascii="宋体" w:hAnsi="宋体" w:cs="宋体" w:hint="eastAsia"/>
          <w:szCs w:val="28"/>
        </w:rPr>
      </w:pPr>
    </w:p>
    <w:p w14:paraId="27C40F13" w14:textId="77777777" w:rsidR="00320A9A" w:rsidRDefault="00320A9A">
      <w:pPr>
        <w:rPr>
          <w:rFonts w:ascii="宋体" w:hAnsi="宋体" w:cs="宋体" w:hint="eastAsia"/>
          <w:szCs w:val="28"/>
        </w:rPr>
      </w:pPr>
    </w:p>
    <w:p w14:paraId="2783140F" w14:textId="77777777" w:rsidR="00320A9A" w:rsidRDefault="00320A9A">
      <w:pPr>
        <w:pStyle w:val="aa"/>
        <w:rPr>
          <w:rFonts w:ascii="宋体" w:hAnsi="宋体" w:cs="宋体" w:hint="eastAsia"/>
          <w:szCs w:val="28"/>
        </w:rPr>
      </w:pPr>
    </w:p>
    <w:p w14:paraId="6AA55A37" w14:textId="77777777" w:rsidR="00320A9A" w:rsidRDefault="00320A9A">
      <w:pPr>
        <w:rPr>
          <w:rFonts w:ascii="宋体" w:hAnsi="宋体" w:cs="宋体" w:hint="eastAsia"/>
          <w:szCs w:val="28"/>
        </w:rPr>
      </w:pPr>
    </w:p>
    <w:p w14:paraId="6482D6DB" w14:textId="77777777" w:rsidR="00320A9A" w:rsidRDefault="00320A9A">
      <w:pPr>
        <w:pStyle w:val="aa"/>
        <w:rPr>
          <w:rFonts w:ascii="宋体" w:hAnsi="宋体" w:cs="宋体" w:hint="eastAsia"/>
          <w:szCs w:val="28"/>
        </w:rPr>
      </w:pPr>
    </w:p>
    <w:p w14:paraId="0A797876" w14:textId="77777777" w:rsidR="00320A9A" w:rsidRDefault="00320A9A">
      <w:pPr>
        <w:rPr>
          <w:rFonts w:ascii="宋体" w:hAnsi="宋体" w:cs="宋体" w:hint="eastAsia"/>
          <w:szCs w:val="28"/>
        </w:rPr>
      </w:pPr>
    </w:p>
    <w:p w14:paraId="710F05BB" w14:textId="77777777" w:rsidR="00320A9A" w:rsidRDefault="00320A9A">
      <w:pPr>
        <w:pStyle w:val="aa"/>
        <w:rPr>
          <w:rFonts w:ascii="宋体" w:hAnsi="宋体" w:cs="宋体" w:hint="eastAsia"/>
          <w:szCs w:val="28"/>
        </w:rPr>
      </w:pPr>
    </w:p>
    <w:p w14:paraId="685BBFFB" w14:textId="77777777" w:rsidR="00320A9A" w:rsidRDefault="00320A9A">
      <w:pPr>
        <w:rPr>
          <w:rFonts w:ascii="宋体" w:hAnsi="宋体" w:cs="宋体" w:hint="eastAsia"/>
          <w:szCs w:val="28"/>
        </w:rPr>
      </w:pPr>
    </w:p>
    <w:p w14:paraId="22E0F380" w14:textId="77777777" w:rsidR="00320A9A" w:rsidRDefault="00320A9A">
      <w:pPr>
        <w:pStyle w:val="aa"/>
        <w:rPr>
          <w:rFonts w:ascii="宋体" w:hAnsi="宋体" w:cs="宋体" w:hint="eastAsia"/>
          <w:szCs w:val="28"/>
        </w:rPr>
      </w:pPr>
    </w:p>
    <w:p w14:paraId="2AEA3DE2" w14:textId="77777777" w:rsidR="00320A9A" w:rsidRDefault="00320A9A">
      <w:pPr>
        <w:rPr>
          <w:rFonts w:ascii="宋体" w:hAnsi="宋体" w:cs="宋体" w:hint="eastAsia"/>
          <w:szCs w:val="28"/>
        </w:rPr>
      </w:pPr>
    </w:p>
    <w:p w14:paraId="7754CC68" w14:textId="77777777" w:rsidR="00320A9A" w:rsidRDefault="00320A9A">
      <w:pPr>
        <w:pStyle w:val="aa"/>
        <w:rPr>
          <w:rFonts w:ascii="宋体" w:hAnsi="宋体" w:cs="宋体" w:hint="eastAsia"/>
          <w:szCs w:val="28"/>
        </w:rPr>
      </w:pPr>
    </w:p>
    <w:p w14:paraId="0B32B2A9" w14:textId="77777777" w:rsidR="00320A9A" w:rsidRDefault="00320A9A">
      <w:pPr>
        <w:rPr>
          <w:rFonts w:ascii="宋体" w:hAnsi="宋体" w:cs="宋体" w:hint="eastAsia"/>
          <w:szCs w:val="28"/>
        </w:rPr>
      </w:pPr>
    </w:p>
    <w:p w14:paraId="32FCC10E" w14:textId="77777777" w:rsidR="00320A9A" w:rsidRDefault="00320A9A">
      <w:pPr>
        <w:pStyle w:val="aa"/>
        <w:rPr>
          <w:rFonts w:ascii="宋体" w:hAnsi="宋体" w:cs="宋体" w:hint="eastAsia"/>
          <w:szCs w:val="28"/>
        </w:rPr>
      </w:pPr>
    </w:p>
    <w:p w14:paraId="258710C0" w14:textId="77777777" w:rsidR="00320A9A" w:rsidRDefault="00320A9A">
      <w:pPr>
        <w:rPr>
          <w:rFonts w:ascii="宋体" w:hAnsi="宋体" w:cs="宋体" w:hint="eastAsia"/>
          <w:szCs w:val="28"/>
        </w:rPr>
      </w:pPr>
    </w:p>
    <w:p w14:paraId="499A6759" w14:textId="77777777" w:rsidR="00320A9A" w:rsidRDefault="00320A9A">
      <w:pPr>
        <w:pStyle w:val="aa"/>
        <w:rPr>
          <w:rFonts w:ascii="宋体" w:hAnsi="宋体" w:cs="宋体" w:hint="eastAsia"/>
          <w:szCs w:val="28"/>
        </w:rPr>
      </w:pPr>
    </w:p>
    <w:p w14:paraId="437B93C1" w14:textId="77777777" w:rsidR="00320A9A" w:rsidRDefault="00320A9A">
      <w:pPr>
        <w:rPr>
          <w:rFonts w:ascii="宋体" w:hAnsi="宋体" w:cs="宋体" w:hint="eastAsia"/>
          <w:szCs w:val="28"/>
        </w:rPr>
      </w:pPr>
    </w:p>
    <w:p w14:paraId="76E02575" w14:textId="77777777" w:rsidR="00320A9A" w:rsidRDefault="00320A9A">
      <w:pPr>
        <w:pStyle w:val="aa"/>
        <w:rPr>
          <w:rFonts w:ascii="宋体" w:hAnsi="宋体" w:cs="宋体" w:hint="eastAsia"/>
          <w:szCs w:val="28"/>
        </w:rPr>
      </w:pPr>
    </w:p>
    <w:p w14:paraId="1009EB40" w14:textId="77777777" w:rsidR="00320A9A" w:rsidRDefault="00320A9A">
      <w:pPr>
        <w:rPr>
          <w:rFonts w:ascii="宋体" w:hAnsi="宋体" w:hint="eastAsia"/>
        </w:rPr>
      </w:pPr>
    </w:p>
    <w:p w14:paraId="67929F89" w14:textId="77777777" w:rsidR="00320A9A"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805" w:name="_Toc174636050"/>
      <w:bookmarkStart w:id="806" w:name="_Toc175920943"/>
      <w:bookmarkStart w:id="807" w:name="_Toc174459505"/>
      <w:bookmarkStart w:id="808" w:name="_Toc175920979"/>
      <w:bookmarkStart w:id="809" w:name="_Toc195606069"/>
      <w:r>
        <w:rPr>
          <w:rFonts w:ascii="宋体" w:hAnsi="宋体" w:cs="宋体" w:hint="eastAsia"/>
          <w:szCs w:val="28"/>
        </w:rPr>
        <w:t>一、竞选函</w:t>
      </w:r>
      <w:bookmarkEnd w:id="804"/>
      <w:bookmarkEnd w:id="805"/>
      <w:bookmarkEnd w:id="806"/>
      <w:bookmarkEnd w:id="807"/>
      <w:bookmarkEnd w:id="808"/>
      <w:bookmarkEnd w:id="809"/>
    </w:p>
    <w:p w14:paraId="7EFF27D4" w14:textId="77777777" w:rsidR="00320A9A"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1DA7E0C9" w14:textId="01E22D16" w:rsidR="00320A9A" w:rsidRDefault="00000000">
      <w:pPr>
        <w:tabs>
          <w:tab w:val="left" w:pos="2238"/>
          <w:tab w:val="left" w:pos="2655"/>
          <w:tab w:val="left" w:pos="5982"/>
          <w:tab w:val="left" w:pos="6342"/>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w:t>
      </w:r>
      <w:r>
        <w:rPr>
          <w:rFonts w:ascii="宋体" w:hAnsi="宋体"/>
          <w:szCs w:val="21"/>
        </w:rPr>
        <w:t>愿意以</w:t>
      </w:r>
      <w:proofErr w:type="gramStart"/>
      <w:r>
        <w:rPr>
          <w:rFonts w:ascii="宋体" w:hAnsi="宋体" w:hint="eastAsia"/>
          <w:szCs w:val="21"/>
        </w:rPr>
        <w:t>竞选总</w:t>
      </w:r>
      <w:proofErr w:type="gramEnd"/>
      <w:r>
        <w:rPr>
          <w:rFonts w:ascii="宋体" w:hAnsi="宋体" w:hint="eastAsia"/>
          <w:szCs w:val="21"/>
        </w:rPr>
        <w:t>报价</w:t>
      </w:r>
      <w:r>
        <w:rPr>
          <w:rFonts w:ascii="宋体" w:hAnsi="宋体"/>
          <w:snapToGrid w:val="0"/>
          <w:kern w:val="0"/>
          <w:szCs w:val="21"/>
        </w:rPr>
        <w:t>¥</w:t>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w:t>
      </w:r>
      <w:r w:rsidRPr="000A7E5B">
        <w:rPr>
          <w:rFonts w:ascii="宋体" w:hAnsi="宋体"/>
          <w:snapToGrid w:val="0"/>
          <w:kern w:val="0"/>
          <w:szCs w:val="21"/>
        </w:rPr>
        <w:t>行报价</w:t>
      </w:r>
      <w:r w:rsidRPr="000A7E5B">
        <w:rPr>
          <w:rFonts w:ascii="宋体" w:hAnsi="宋体" w:hint="eastAsia"/>
          <w:snapToGrid w:val="0"/>
          <w:kern w:val="0"/>
          <w:szCs w:val="21"/>
        </w:rPr>
        <w:t>。工期及缺陷责任期要</w:t>
      </w:r>
      <w:r>
        <w:rPr>
          <w:rFonts w:ascii="宋体" w:hAnsi="宋体" w:hint="eastAsia"/>
          <w:snapToGrid w:val="0"/>
          <w:kern w:val="0"/>
          <w:szCs w:val="21"/>
        </w:rPr>
        <w:t>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Pr>
          <w:rFonts w:ascii="宋体" w:hAnsi="宋体"/>
          <w:snapToGrid w:val="0"/>
          <w:kern w:val="0"/>
          <w:szCs w:val="21"/>
        </w:rPr>
        <w:t>。</w:t>
      </w:r>
    </w:p>
    <w:p w14:paraId="4C6740BB" w14:textId="77777777" w:rsidR="00320A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302B2B3D" w14:textId="77777777" w:rsidR="00320A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03268CD2" w14:textId="77777777" w:rsidR="00320A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78F4F69A" w14:textId="77777777" w:rsidR="00320A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68A5797E" w14:textId="77777777" w:rsidR="00320A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2F32B7CF" w14:textId="77777777" w:rsidR="00320A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47C23C4B" w14:textId="77777777" w:rsidR="00320A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标准和要求，完成全部合同内容。</w:t>
      </w:r>
    </w:p>
    <w:p w14:paraId="018FD6A7" w14:textId="77777777" w:rsidR="00320A9A"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24366D4D" w14:textId="57828AEC" w:rsidR="00320A9A" w:rsidRDefault="00000000" w:rsidP="000A7E5B">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5228DBFE" w14:textId="77777777" w:rsidR="000A7E5B" w:rsidRDefault="000A7E5B" w:rsidP="000A7E5B">
      <w:pPr>
        <w:tabs>
          <w:tab w:val="left" w:pos="5985"/>
        </w:tabs>
        <w:autoSpaceDE w:val="0"/>
        <w:autoSpaceDN w:val="0"/>
        <w:adjustRightInd w:val="0"/>
        <w:spacing w:line="480" w:lineRule="auto"/>
        <w:ind w:firstLineChars="200" w:firstLine="420"/>
        <w:rPr>
          <w:rFonts w:ascii="宋体" w:hAnsi="宋体" w:hint="eastAsia"/>
          <w:snapToGrid w:val="0"/>
          <w:kern w:val="0"/>
          <w:szCs w:val="21"/>
        </w:rPr>
      </w:pPr>
    </w:p>
    <w:p w14:paraId="0F4D8391" w14:textId="77777777" w:rsidR="00320A9A" w:rsidRDefault="00000000" w:rsidP="000A7E5B">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2BBD09F3" w14:textId="77777777" w:rsidR="00320A9A" w:rsidRDefault="00000000" w:rsidP="000A7E5B">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E337291" w14:textId="77777777" w:rsidR="00320A9A" w:rsidRDefault="00000000" w:rsidP="000A7E5B">
      <w:pPr>
        <w:tabs>
          <w:tab w:val="left" w:pos="7035"/>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6BEDC7F" w14:textId="77777777" w:rsidR="00320A9A" w:rsidRDefault="00000000" w:rsidP="000A7E5B">
      <w:pPr>
        <w:tabs>
          <w:tab w:val="left" w:pos="8300"/>
        </w:tabs>
        <w:autoSpaceDE w:val="0"/>
        <w:autoSpaceDN w:val="0"/>
        <w:adjustRightInd w:val="0"/>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431DDA57" w14:textId="77777777" w:rsidR="00320A9A" w:rsidRDefault="00000000" w:rsidP="000A7E5B">
      <w:pPr>
        <w:tabs>
          <w:tab w:val="left" w:pos="8300"/>
        </w:tabs>
        <w:autoSpaceDE w:val="0"/>
        <w:autoSpaceDN w:val="0"/>
        <w:adjustRightInd w:val="0"/>
        <w:spacing w:line="36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B4E0C27" w14:textId="77777777" w:rsidR="00320A9A" w:rsidRDefault="00320A9A" w:rsidP="000A7E5B">
      <w:pPr>
        <w:tabs>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2C351820" w14:textId="77777777" w:rsidR="00320A9A" w:rsidRDefault="00000000" w:rsidP="000A7E5B">
      <w:pPr>
        <w:tabs>
          <w:tab w:val="left" w:pos="8300"/>
        </w:tabs>
        <w:autoSpaceDE w:val="0"/>
        <w:autoSpaceDN w:val="0"/>
        <w:adjustRightInd w:val="0"/>
        <w:spacing w:line="36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5B799D6C" w14:textId="77777777" w:rsidR="00320A9A" w:rsidRDefault="00000000">
      <w:pPr>
        <w:pStyle w:val="2"/>
        <w:spacing w:before="240" w:after="240"/>
        <w:rPr>
          <w:rFonts w:ascii="宋体" w:hAnsi="宋体" w:cs="宋体" w:hint="eastAsia"/>
          <w:szCs w:val="28"/>
        </w:rPr>
      </w:pPr>
      <w:bookmarkStart w:id="810" w:name="_Toc10132"/>
      <w:bookmarkStart w:id="811" w:name="_Toc175920944"/>
      <w:bookmarkStart w:id="812" w:name="_Toc4331"/>
      <w:bookmarkStart w:id="813" w:name="_Toc175920980"/>
      <w:bookmarkStart w:id="814" w:name="_Toc174459506"/>
      <w:bookmarkStart w:id="815" w:name="_Toc174636051"/>
      <w:bookmarkStart w:id="816" w:name="_Toc195606070"/>
      <w:r>
        <w:rPr>
          <w:rFonts w:ascii="宋体" w:hAnsi="宋体" w:cs="宋体" w:hint="eastAsia"/>
          <w:szCs w:val="28"/>
        </w:rPr>
        <w:t>二、</w:t>
      </w:r>
      <w:bookmarkEnd w:id="810"/>
      <w:r>
        <w:rPr>
          <w:rFonts w:ascii="宋体" w:hAnsi="宋体" w:cs="宋体" w:hint="eastAsia"/>
          <w:szCs w:val="28"/>
        </w:rPr>
        <w:t>法定代表人身份证明及授权委托书</w:t>
      </w:r>
      <w:bookmarkEnd w:id="811"/>
      <w:bookmarkEnd w:id="812"/>
      <w:bookmarkEnd w:id="813"/>
      <w:bookmarkEnd w:id="814"/>
      <w:bookmarkEnd w:id="815"/>
      <w:bookmarkEnd w:id="816"/>
    </w:p>
    <w:p w14:paraId="639930CB" w14:textId="77777777" w:rsidR="00320A9A"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06F1BF8E" w14:textId="77777777" w:rsidR="00320A9A"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817" w:name="_Toc196153712"/>
      <w:bookmarkStart w:id="818" w:name="_Toc22971"/>
      <w:bookmarkStart w:id="819" w:name="_Toc192354897"/>
      <w:bookmarkStart w:id="820" w:name="_Toc415571767"/>
      <w:bookmarkStart w:id="821" w:name="_Toc196154010"/>
      <w:bookmarkStart w:id="822" w:name="_Toc224619354"/>
      <w:bookmarkStart w:id="823" w:name="_Toc229558402"/>
      <w:bookmarkStart w:id="824" w:name="_Toc193268556"/>
      <w:bookmarkStart w:id="825" w:name="_Toc196153911"/>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34E5BF8" w14:textId="77777777" w:rsidR="00320A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02AE11A" w14:textId="77777777" w:rsidR="00320A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80AA280" w14:textId="77777777" w:rsidR="00320A9A"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B08E33E" w14:textId="77777777" w:rsidR="00320A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F0273B9" w14:textId="77777777" w:rsidR="00320A9A"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4C1E74DF" w14:textId="77777777" w:rsidR="00320A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477661CF" w14:textId="77777777" w:rsidR="00320A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23931107" w14:textId="77777777" w:rsidR="00320A9A"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5C00F050" w14:textId="77777777" w:rsidR="00320A9A" w:rsidRDefault="00320A9A">
      <w:pPr>
        <w:pStyle w:val="aa"/>
        <w:spacing w:after="0" w:line="360" w:lineRule="auto"/>
        <w:rPr>
          <w:rFonts w:ascii="宋体" w:hAnsi="宋体" w:hint="eastAsia"/>
          <w:szCs w:val="21"/>
        </w:rPr>
      </w:pPr>
    </w:p>
    <w:p w14:paraId="2B1024CD" w14:textId="77777777" w:rsidR="00320A9A" w:rsidRDefault="00320A9A">
      <w:pPr>
        <w:pStyle w:val="aa"/>
        <w:spacing w:after="0" w:line="360" w:lineRule="auto"/>
        <w:rPr>
          <w:rFonts w:ascii="宋体" w:hAnsi="宋体" w:hint="eastAsia"/>
          <w:szCs w:val="21"/>
        </w:rPr>
      </w:pPr>
    </w:p>
    <w:p w14:paraId="256089FE" w14:textId="77777777" w:rsidR="00320A9A" w:rsidRDefault="00320A9A">
      <w:pPr>
        <w:pStyle w:val="aa"/>
        <w:spacing w:after="0" w:line="360" w:lineRule="auto"/>
        <w:rPr>
          <w:rFonts w:ascii="宋体" w:hAnsi="宋体" w:hint="eastAsia"/>
          <w:szCs w:val="21"/>
        </w:rPr>
      </w:pPr>
    </w:p>
    <w:p w14:paraId="039A8DA0" w14:textId="77777777" w:rsidR="00320A9A" w:rsidRDefault="00320A9A">
      <w:pPr>
        <w:pStyle w:val="aa"/>
        <w:spacing w:after="0" w:line="360" w:lineRule="auto"/>
        <w:rPr>
          <w:rFonts w:ascii="宋体" w:hAnsi="宋体" w:hint="eastAsia"/>
          <w:szCs w:val="21"/>
        </w:rPr>
      </w:pPr>
    </w:p>
    <w:p w14:paraId="5B37D704" w14:textId="77777777" w:rsidR="00320A9A" w:rsidRDefault="00320A9A">
      <w:pPr>
        <w:pStyle w:val="aa"/>
        <w:spacing w:after="0" w:line="360" w:lineRule="auto"/>
        <w:rPr>
          <w:rFonts w:ascii="宋体" w:hAnsi="宋体" w:hint="eastAsia"/>
          <w:szCs w:val="21"/>
        </w:rPr>
      </w:pPr>
    </w:p>
    <w:p w14:paraId="08408E85" w14:textId="77777777" w:rsidR="00320A9A" w:rsidRDefault="00320A9A">
      <w:pPr>
        <w:pStyle w:val="aa"/>
        <w:spacing w:after="0" w:line="360" w:lineRule="auto"/>
        <w:rPr>
          <w:rFonts w:ascii="宋体" w:hAnsi="宋体" w:hint="eastAsia"/>
          <w:szCs w:val="21"/>
        </w:rPr>
      </w:pPr>
    </w:p>
    <w:p w14:paraId="2FA84488" w14:textId="77777777" w:rsidR="00320A9A"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6559E26E" w14:textId="77777777" w:rsidR="00320A9A" w:rsidRDefault="00320A9A">
      <w:pPr>
        <w:autoSpaceDE w:val="0"/>
        <w:autoSpaceDN w:val="0"/>
        <w:adjustRightInd w:val="0"/>
        <w:snapToGrid w:val="0"/>
        <w:spacing w:line="480" w:lineRule="auto"/>
        <w:jc w:val="left"/>
        <w:rPr>
          <w:rFonts w:ascii="宋体" w:hAnsi="宋体" w:hint="eastAsia"/>
          <w:kern w:val="0"/>
          <w:sz w:val="20"/>
          <w:szCs w:val="20"/>
        </w:rPr>
      </w:pPr>
    </w:p>
    <w:p w14:paraId="44508BAC" w14:textId="77777777" w:rsidR="00320A9A"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610B2D09" w14:textId="77777777" w:rsidR="00320A9A" w:rsidRDefault="00320A9A">
      <w:pPr>
        <w:autoSpaceDE w:val="0"/>
        <w:autoSpaceDN w:val="0"/>
        <w:adjustRightInd w:val="0"/>
        <w:snapToGrid w:val="0"/>
        <w:spacing w:line="360" w:lineRule="auto"/>
        <w:jc w:val="left"/>
        <w:rPr>
          <w:rFonts w:ascii="宋体" w:hAnsi="宋体" w:hint="eastAsia"/>
          <w:kern w:val="0"/>
        </w:rPr>
      </w:pPr>
    </w:p>
    <w:p w14:paraId="04CB8D29" w14:textId="77777777" w:rsidR="00320A9A" w:rsidRDefault="00320A9A">
      <w:pPr>
        <w:autoSpaceDE w:val="0"/>
        <w:autoSpaceDN w:val="0"/>
        <w:adjustRightInd w:val="0"/>
        <w:snapToGrid w:val="0"/>
        <w:spacing w:line="360" w:lineRule="auto"/>
        <w:jc w:val="left"/>
        <w:rPr>
          <w:rFonts w:ascii="宋体" w:hAnsi="宋体" w:hint="eastAsia"/>
          <w:kern w:val="0"/>
        </w:rPr>
      </w:pPr>
    </w:p>
    <w:p w14:paraId="0FF31E09" w14:textId="77777777" w:rsidR="00320A9A"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7CD40553" w14:textId="77777777" w:rsidR="00320A9A" w:rsidRDefault="00320A9A">
      <w:pPr>
        <w:autoSpaceDE w:val="0"/>
        <w:autoSpaceDN w:val="0"/>
        <w:adjustRightInd w:val="0"/>
        <w:snapToGrid w:val="0"/>
        <w:spacing w:line="360" w:lineRule="auto"/>
        <w:jc w:val="left"/>
        <w:rPr>
          <w:rFonts w:ascii="宋体" w:hAnsi="宋体" w:hint="eastAsia"/>
          <w:kern w:val="0"/>
        </w:rPr>
      </w:pPr>
    </w:p>
    <w:p w14:paraId="6CDD3AFC" w14:textId="77777777" w:rsidR="00320A9A" w:rsidRDefault="00000000">
      <w:pPr>
        <w:jc w:val="center"/>
        <w:rPr>
          <w:rFonts w:ascii="宋体" w:hAnsi="宋体" w:hint="eastAsia"/>
          <w:b/>
          <w:bCs/>
          <w:sz w:val="28"/>
          <w:szCs w:val="28"/>
        </w:rPr>
      </w:pPr>
      <w:r>
        <w:rPr>
          <w:rFonts w:ascii="宋体" w:hAnsi="宋体" w:hint="eastAsia"/>
          <w:b/>
          <w:bCs/>
          <w:sz w:val="28"/>
          <w:szCs w:val="28"/>
        </w:rPr>
        <w:br w:type="page"/>
        <w:t>授权委托书</w:t>
      </w:r>
      <w:bookmarkEnd w:id="817"/>
      <w:bookmarkEnd w:id="818"/>
      <w:bookmarkEnd w:id="819"/>
      <w:bookmarkEnd w:id="820"/>
      <w:bookmarkEnd w:id="821"/>
      <w:bookmarkEnd w:id="822"/>
      <w:bookmarkEnd w:id="823"/>
      <w:bookmarkEnd w:id="824"/>
      <w:bookmarkEnd w:id="825"/>
    </w:p>
    <w:p w14:paraId="7E2CBCDF" w14:textId="77777777" w:rsidR="00320A9A" w:rsidRDefault="00320A9A">
      <w:pPr>
        <w:pStyle w:val="af"/>
      </w:pPr>
    </w:p>
    <w:p w14:paraId="1556A370" w14:textId="77777777" w:rsidR="00320A9A"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37C8ACDF" w14:textId="77777777" w:rsidR="00320A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289CAECB" w14:textId="77777777" w:rsidR="00320A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1DEA7C09" w14:textId="77777777" w:rsidR="00320A9A" w:rsidRDefault="00320A9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47A53A63" w14:textId="77777777" w:rsidR="00320A9A"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28BDCEFE" w14:textId="77777777" w:rsidR="00320A9A"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4BAB6C0" w14:textId="77777777" w:rsidR="00320A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A019A5F" w14:textId="77777777" w:rsidR="00320A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A8C1850" w14:textId="77777777" w:rsidR="00320A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B8D7AD2" w14:textId="77777777" w:rsidR="00320A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3DADA840" w14:textId="77777777" w:rsidR="00320A9A"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4A1C708C" w14:textId="77777777" w:rsidR="00320A9A"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826" w:name="_Toc19149"/>
      <w:bookmarkStart w:id="827" w:name="_Toc7925"/>
    </w:p>
    <w:p w14:paraId="401687C5" w14:textId="77777777" w:rsidR="00320A9A" w:rsidRDefault="00320A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3B637366" w14:textId="77777777" w:rsidR="00320A9A"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14ED9EE" w14:textId="77777777" w:rsidR="00320A9A" w:rsidRDefault="00320A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790B8368" w14:textId="77777777" w:rsidR="00320A9A"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9BD280A" w14:textId="77777777" w:rsidR="00320A9A"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78B5D9D3" w14:textId="77777777" w:rsidR="00320A9A"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73727DD1" w14:textId="77777777" w:rsidR="00320A9A" w:rsidRDefault="00000000">
      <w:pPr>
        <w:pStyle w:val="2"/>
        <w:spacing w:before="240" w:after="240"/>
        <w:rPr>
          <w:rFonts w:ascii="宋体" w:hAnsi="宋体" w:cs="宋体" w:hint="eastAsia"/>
          <w:szCs w:val="28"/>
        </w:rPr>
      </w:pPr>
      <w:bookmarkStart w:id="828" w:name="_Toc430530546"/>
      <w:bookmarkStart w:id="829" w:name="_Toc287620830"/>
      <w:bookmarkStart w:id="830" w:name="_Toc224103511"/>
      <w:bookmarkStart w:id="831" w:name="_Toc277082657"/>
      <w:bookmarkStart w:id="832" w:name="_Toc5633"/>
      <w:bookmarkStart w:id="833" w:name="_Toc287607883"/>
      <w:bookmarkStart w:id="834" w:name="_Toc195606071"/>
      <w:bookmarkStart w:id="835" w:name="_Toc6040"/>
      <w:bookmarkStart w:id="836" w:name="_Toc170892806"/>
      <w:bookmarkStart w:id="837" w:name="_Toc175920945"/>
      <w:bookmarkStart w:id="838" w:name="_Toc174459507"/>
      <w:bookmarkStart w:id="839" w:name="_Toc174636052"/>
      <w:bookmarkStart w:id="840" w:name="_Toc175920981"/>
      <w:bookmarkEnd w:id="826"/>
      <w:bookmarkEnd w:id="827"/>
      <w:r>
        <w:rPr>
          <w:rFonts w:ascii="宋体" w:hAnsi="宋体" w:cs="宋体" w:hint="eastAsia"/>
          <w:szCs w:val="28"/>
        </w:rPr>
        <w:t>三</w:t>
      </w:r>
      <w:bookmarkEnd w:id="828"/>
      <w:bookmarkEnd w:id="829"/>
      <w:bookmarkEnd w:id="830"/>
      <w:bookmarkEnd w:id="831"/>
      <w:bookmarkEnd w:id="832"/>
      <w:bookmarkEnd w:id="833"/>
      <w:r>
        <w:rPr>
          <w:rFonts w:ascii="宋体" w:hAnsi="宋体" w:cs="宋体" w:hint="eastAsia"/>
          <w:szCs w:val="28"/>
        </w:rPr>
        <w:t>、低价风险担保提交承诺书</w:t>
      </w:r>
      <w:bookmarkEnd w:id="834"/>
    </w:p>
    <w:p w14:paraId="0A51B909" w14:textId="77777777" w:rsidR="00320A9A" w:rsidRDefault="00320A9A">
      <w:pPr>
        <w:autoSpaceDE w:val="0"/>
        <w:autoSpaceDN w:val="0"/>
        <w:adjustRightInd w:val="0"/>
        <w:snapToGrid w:val="0"/>
        <w:spacing w:line="360" w:lineRule="auto"/>
        <w:jc w:val="center"/>
        <w:rPr>
          <w:rFonts w:ascii="宋体" w:hAnsi="宋体" w:hint="eastAsia"/>
          <w:snapToGrid w:val="0"/>
          <w:kern w:val="0"/>
          <w:sz w:val="32"/>
          <w:szCs w:val="32"/>
        </w:rPr>
      </w:pPr>
    </w:p>
    <w:p w14:paraId="7C34365A" w14:textId="77777777" w:rsidR="00320A9A"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7A1621B6" w14:textId="77777777" w:rsidR="00320A9A" w:rsidRDefault="00320A9A">
      <w:pPr>
        <w:autoSpaceDE w:val="0"/>
        <w:autoSpaceDN w:val="0"/>
        <w:adjustRightInd w:val="0"/>
        <w:snapToGrid w:val="0"/>
        <w:spacing w:line="360" w:lineRule="auto"/>
        <w:jc w:val="center"/>
        <w:rPr>
          <w:rFonts w:ascii="宋体" w:hAnsi="宋体" w:hint="eastAsia"/>
          <w:snapToGrid w:val="0"/>
          <w:kern w:val="0"/>
          <w:sz w:val="32"/>
          <w:szCs w:val="32"/>
        </w:rPr>
      </w:pPr>
    </w:p>
    <w:p w14:paraId="3E184F9C" w14:textId="77777777" w:rsidR="00320A9A"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45B2DD54" w14:textId="77777777" w:rsidR="00320A9A"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79E1A831"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Cs w:val="21"/>
        </w:rPr>
      </w:pPr>
    </w:p>
    <w:p w14:paraId="60FE6758" w14:textId="77777777" w:rsidR="00320A9A"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ACF8B70"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 w:val="32"/>
          <w:szCs w:val="32"/>
        </w:rPr>
      </w:pPr>
    </w:p>
    <w:p w14:paraId="272513D1"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 w:val="32"/>
          <w:szCs w:val="32"/>
        </w:rPr>
      </w:pPr>
    </w:p>
    <w:p w14:paraId="54760161"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 w:val="32"/>
          <w:szCs w:val="32"/>
        </w:rPr>
      </w:pPr>
    </w:p>
    <w:p w14:paraId="4E1FD8E1"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 w:val="32"/>
          <w:szCs w:val="32"/>
        </w:rPr>
      </w:pPr>
    </w:p>
    <w:p w14:paraId="36D00622" w14:textId="77777777" w:rsidR="00320A9A" w:rsidRDefault="00320A9A">
      <w:pPr>
        <w:autoSpaceDE w:val="0"/>
        <w:autoSpaceDN w:val="0"/>
        <w:adjustRightInd w:val="0"/>
        <w:snapToGrid w:val="0"/>
        <w:spacing w:line="360" w:lineRule="auto"/>
        <w:ind w:firstLine="640"/>
        <w:rPr>
          <w:rFonts w:ascii="宋体" w:hAnsi="宋体" w:cs="宋体" w:hint="eastAsia"/>
          <w:snapToGrid w:val="0"/>
          <w:kern w:val="0"/>
          <w:sz w:val="32"/>
          <w:szCs w:val="32"/>
        </w:rPr>
      </w:pPr>
    </w:p>
    <w:p w14:paraId="65880A62" w14:textId="77777777" w:rsidR="00320A9A"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F034F1C" w14:textId="77777777" w:rsidR="00320A9A"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CFEA22A" w14:textId="77777777" w:rsidR="00320A9A" w:rsidRDefault="00320A9A">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3F9FF98D" w14:textId="77777777" w:rsidR="00320A9A"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77357D52" w14:textId="77777777" w:rsidR="00320A9A" w:rsidRDefault="00000000">
      <w:pPr>
        <w:widowControl/>
        <w:jc w:val="left"/>
        <w:rPr>
          <w:rFonts w:ascii="宋体" w:hAnsi="宋体" w:cs="宋体" w:hint="eastAsia"/>
          <w:b/>
          <w:bCs/>
          <w:sz w:val="32"/>
          <w:szCs w:val="28"/>
        </w:rPr>
      </w:pPr>
      <w:r>
        <w:rPr>
          <w:rFonts w:ascii="宋体" w:hAnsi="宋体" w:cs="宋体" w:hint="eastAsia"/>
          <w:szCs w:val="28"/>
        </w:rPr>
        <w:br w:type="page"/>
      </w:r>
    </w:p>
    <w:p w14:paraId="5A15B098" w14:textId="77777777" w:rsidR="00320A9A" w:rsidRDefault="00000000">
      <w:pPr>
        <w:pStyle w:val="2"/>
        <w:spacing w:before="240" w:after="240"/>
        <w:jc w:val="center"/>
        <w:rPr>
          <w:rFonts w:ascii="宋体" w:hAnsi="宋体" w:cs="宋体" w:hint="eastAsia"/>
          <w:szCs w:val="28"/>
        </w:rPr>
      </w:pPr>
      <w:bookmarkStart w:id="841" w:name="_Toc195606072"/>
      <w:r>
        <w:rPr>
          <w:rFonts w:ascii="宋体" w:hAnsi="宋体" w:cs="宋体" w:hint="eastAsia"/>
          <w:szCs w:val="28"/>
        </w:rPr>
        <w:t>四、竞选人基本情况表</w:t>
      </w:r>
      <w:bookmarkEnd w:id="835"/>
      <w:bookmarkEnd w:id="836"/>
      <w:bookmarkEnd w:id="837"/>
      <w:bookmarkEnd w:id="838"/>
      <w:bookmarkEnd w:id="839"/>
      <w:bookmarkEnd w:id="840"/>
      <w:bookmarkEnd w:id="84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320A9A" w14:paraId="00868DF8" w14:textId="77777777">
        <w:trPr>
          <w:trHeight w:val="544"/>
          <w:jc w:val="center"/>
        </w:trPr>
        <w:tc>
          <w:tcPr>
            <w:tcW w:w="2143" w:type="dxa"/>
            <w:vAlign w:val="center"/>
          </w:tcPr>
          <w:p w14:paraId="0D249029" w14:textId="77777777" w:rsidR="00320A9A"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proofErr w:type="spellStart"/>
            <w:r>
              <w:rPr>
                <w:rFonts w:ascii="宋体" w:hAnsi="宋体" w:cs="宋体"/>
                <w:kern w:val="0"/>
                <w:sz w:val="22"/>
                <w:szCs w:val="22"/>
                <w:lang w:eastAsia="en-US"/>
              </w:rPr>
              <w:t>名称</w:t>
            </w:r>
            <w:proofErr w:type="spellEnd"/>
          </w:p>
        </w:tc>
        <w:tc>
          <w:tcPr>
            <w:tcW w:w="7176" w:type="dxa"/>
            <w:gridSpan w:val="6"/>
            <w:vAlign w:val="center"/>
          </w:tcPr>
          <w:p w14:paraId="4EBB3FAC" w14:textId="77777777" w:rsidR="00320A9A" w:rsidRDefault="00320A9A">
            <w:pPr>
              <w:autoSpaceDE w:val="0"/>
              <w:autoSpaceDN w:val="0"/>
              <w:jc w:val="center"/>
              <w:rPr>
                <w:rFonts w:hAnsi="宋体" w:cs="宋体" w:hint="eastAsia"/>
                <w:kern w:val="0"/>
                <w:sz w:val="20"/>
                <w:szCs w:val="22"/>
                <w:lang w:eastAsia="en-US"/>
              </w:rPr>
            </w:pPr>
          </w:p>
        </w:tc>
      </w:tr>
      <w:tr w:rsidR="00320A9A" w14:paraId="088CE2D6" w14:textId="77777777">
        <w:trPr>
          <w:trHeight w:val="541"/>
          <w:jc w:val="center"/>
        </w:trPr>
        <w:tc>
          <w:tcPr>
            <w:tcW w:w="2143" w:type="dxa"/>
            <w:vAlign w:val="center"/>
          </w:tcPr>
          <w:p w14:paraId="45010676"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注册地址</w:t>
            </w:r>
            <w:proofErr w:type="spellEnd"/>
          </w:p>
        </w:tc>
        <w:tc>
          <w:tcPr>
            <w:tcW w:w="3368" w:type="dxa"/>
            <w:gridSpan w:val="3"/>
            <w:vAlign w:val="center"/>
          </w:tcPr>
          <w:p w14:paraId="5361AC84" w14:textId="77777777" w:rsidR="00320A9A" w:rsidRDefault="00320A9A">
            <w:pPr>
              <w:autoSpaceDE w:val="0"/>
              <w:autoSpaceDN w:val="0"/>
              <w:jc w:val="center"/>
              <w:rPr>
                <w:rFonts w:hAnsi="宋体" w:cs="宋体" w:hint="eastAsia"/>
                <w:kern w:val="0"/>
                <w:sz w:val="20"/>
                <w:szCs w:val="22"/>
                <w:lang w:eastAsia="en-US"/>
              </w:rPr>
            </w:pPr>
          </w:p>
        </w:tc>
        <w:tc>
          <w:tcPr>
            <w:tcW w:w="1348" w:type="dxa"/>
            <w:vAlign w:val="center"/>
          </w:tcPr>
          <w:p w14:paraId="65242C7A"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邮政编码</w:t>
            </w:r>
            <w:proofErr w:type="spellEnd"/>
          </w:p>
        </w:tc>
        <w:tc>
          <w:tcPr>
            <w:tcW w:w="2460" w:type="dxa"/>
            <w:gridSpan w:val="2"/>
            <w:vAlign w:val="center"/>
          </w:tcPr>
          <w:p w14:paraId="37CB2D12" w14:textId="77777777" w:rsidR="00320A9A" w:rsidRDefault="00320A9A">
            <w:pPr>
              <w:autoSpaceDE w:val="0"/>
              <w:autoSpaceDN w:val="0"/>
              <w:jc w:val="center"/>
              <w:rPr>
                <w:rFonts w:hAnsi="宋体" w:cs="宋体" w:hint="eastAsia"/>
                <w:kern w:val="0"/>
                <w:sz w:val="20"/>
                <w:szCs w:val="22"/>
                <w:lang w:eastAsia="en-US"/>
              </w:rPr>
            </w:pPr>
          </w:p>
        </w:tc>
      </w:tr>
      <w:tr w:rsidR="00320A9A" w14:paraId="77248D3F" w14:textId="77777777">
        <w:trPr>
          <w:trHeight w:val="544"/>
          <w:jc w:val="center"/>
        </w:trPr>
        <w:tc>
          <w:tcPr>
            <w:tcW w:w="2143" w:type="dxa"/>
            <w:vMerge w:val="restart"/>
            <w:vAlign w:val="center"/>
          </w:tcPr>
          <w:p w14:paraId="1FE6D04F"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联系方式</w:t>
            </w:r>
            <w:proofErr w:type="spellEnd"/>
          </w:p>
        </w:tc>
        <w:tc>
          <w:tcPr>
            <w:tcW w:w="941" w:type="dxa"/>
            <w:vAlign w:val="center"/>
          </w:tcPr>
          <w:p w14:paraId="74D232C0"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联系人</w:t>
            </w:r>
            <w:proofErr w:type="spellEnd"/>
          </w:p>
        </w:tc>
        <w:tc>
          <w:tcPr>
            <w:tcW w:w="2427" w:type="dxa"/>
            <w:gridSpan w:val="2"/>
            <w:vAlign w:val="center"/>
          </w:tcPr>
          <w:p w14:paraId="3EF1D79A" w14:textId="77777777" w:rsidR="00320A9A" w:rsidRDefault="00320A9A">
            <w:pPr>
              <w:autoSpaceDE w:val="0"/>
              <w:autoSpaceDN w:val="0"/>
              <w:jc w:val="center"/>
              <w:rPr>
                <w:rFonts w:hAnsi="宋体" w:cs="宋体" w:hint="eastAsia"/>
                <w:kern w:val="0"/>
                <w:sz w:val="20"/>
                <w:szCs w:val="22"/>
                <w:lang w:eastAsia="en-US"/>
              </w:rPr>
            </w:pPr>
          </w:p>
        </w:tc>
        <w:tc>
          <w:tcPr>
            <w:tcW w:w="1348" w:type="dxa"/>
            <w:vAlign w:val="center"/>
          </w:tcPr>
          <w:p w14:paraId="5EE8FF7E" w14:textId="77777777" w:rsidR="00320A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2B9E68BB" w14:textId="77777777" w:rsidR="00320A9A" w:rsidRDefault="00320A9A">
            <w:pPr>
              <w:autoSpaceDE w:val="0"/>
              <w:autoSpaceDN w:val="0"/>
              <w:jc w:val="center"/>
              <w:rPr>
                <w:rFonts w:hAnsi="宋体" w:cs="宋体" w:hint="eastAsia"/>
                <w:kern w:val="0"/>
                <w:sz w:val="20"/>
                <w:szCs w:val="22"/>
                <w:lang w:eastAsia="en-US"/>
              </w:rPr>
            </w:pPr>
          </w:p>
        </w:tc>
      </w:tr>
      <w:tr w:rsidR="00320A9A" w14:paraId="327167B0" w14:textId="77777777">
        <w:trPr>
          <w:trHeight w:val="542"/>
          <w:jc w:val="center"/>
        </w:trPr>
        <w:tc>
          <w:tcPr>
            <w:tcW w:w="2143" w:type="dxa"/>
            <w:vMerge/>
            <w:tcBorders>
              <w:top w:val="nil"/>
            </w:tcBorders>
            <w:vAlign w:val="center"/>
          </w:tcPr>
          <w:p w14:paraId="504B9662" w14:textId="77777777" w:rsidR="00320A9A" w:rsidRDefault="00320A9A">
            <w:pPr>
              <w:autoSpaceDE w:val="0"/>
              <w:autoSpaceDN w:val="0"/>
              <w:jc w:val="center"/>
              <w:rPr>
                <w:rFonts w:ascii="宋体" w:hAnsi="宋体" w:cs="宋体" w:hint="eastAsia"/>
                <w:kern w:val="0"/>
                <w:sz w:val="2"/>
                <w:szCs w:val="2"/>
                <w:lang w:eastAsia="en-US"/>
              </w:rPr>
            </w:pPr>
          </w:p>
        </w:tc>
        <w:tc>
          <w:tcPr>
            <w:tcW w:w="941" w:type="dxa"/>
            <w:vAlign w:val="center"/>
          </w:tcPr>
          <w:p w14:paraId="7ED50809" w14:textId="77777777" w:rsidR="00320A9A"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4DA24AB0" w14:textId="77777777" w:rsidR="00320A9A" w:rsidRDefault="00320A9A">
            <w:pPr>
              <w:autoSpaceDE w:val="0"/>
              <w:autoSpaceDN w:val="0"/>
              <w:jc w:val="center"/>
              <w:rPr>
                <w:rFonts w:hAnsi="宋体" w:cs="宋体" w:hint="eastAsia"/>
                <w:kern w:val="0"/>
                <w:sz w:val="20"/>
                <w:szCs w:val="22"/>
                <w:lang w:eastAsia="en-US"/>
              </w:rPr>
            </w:pPr>
          </w:p>
        </w:tc>
        <w:tc>
          <w:tcPr>
            <w:tcW w:w="1348" w:type="dxa"/>
            <w:vAlign w:val="center"/>
          </w:tcPr>
          <w:p w14:paraId="661820DF" w14:textId="77777777" w:rsidR="00320A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46B1EA2C" w14:textId="77777777" w:rsidR="00320A9A" w:rsidRDefault="00320A9A">
            <w:pPr>
              <w:autoSpaceDE w:val="0"/>
              <w:autoSpaceDN w:val="0"/>
              <w:jc w:val="center"/>
              <w:rPr>
                <w:rFonts w:hAnsi="宋体" w:cs="宋体" w:hint="eastAsia"/>
                <w:kern w:val="0"/>
                <w:sz w:val="20"/>
                <w:szCs w:val="22"/>
                <w:lang w:eastAsia="en-US"/>
              </w:rPr>
            </w:pPr>
          </w:p>
        </w:tc>
      </w:tr>
      <w:tr w:rsidR="00320A9A" w14:paraId="317EBB65" w14:textId="77777777">
        <w:trPr>
          <w:trHeight w:val="544"/>
          <w:jc w:val="center"/>
        </w:trPr>
        <w:tc>
          <w:tcPr>
            <w:tcW w:w="2143" w:type="dxa"/>
            <w:vAlign w:val="center"/>
          </w:tcPr>
          <w:p w14:paraId="43A38C46"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法定代表人</w:t>
            </w:r>
            <w:proofErr w:type="spellEnd"/>
          </w:p>
        </w:tc>
        <w:tc>
          <w:tcPr>
            <w:tcW w:w="941" w:type="dxa"/>
            <w:vAlign w:val="center"/>
          </w:tcPr>
          <w:p w14:paraId="74494240"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姓名</w:t>
            </w:r>
            <w:proofErr w:type="spellEnd"/>
          </w:p>
        </w:tc>
        <w:tc>
          <w:tcPr>
            <w:tcW w:w="1076" w:type="dxa"/>
            <w:vAlign w:val="center"/>
          </w:tcPr>
          <w:p w14:paraId="397F95E0" w14:textId="77777777" w:rsidR="00320A9A" w:rsidRDefault="00320A9A">
            <w:pPr>
              <w:autoSpaceDE w:val="0"/>
              <w:autoSpaceDN w:val="0"/>
              <w:jc w:val="center"/>
              <w:rPr>
                <w:rFonts w:hAnsi="宋体" w:cs="宋体" w:hint="eastAsia"/>
                <w:kern w:val="0"/>
                <w:sz w:val="20"/>
                <w:szCs w:val="22"/>
                <w:lang w:eastAsia="en-US"/>
              </w:rPr>
            </w:pPr>
          </w:p>
        </w:tc>
        <w:tc>
          <w:tcPr>
            <w:tcW w:w="1351" w:type="dxa"/>
            <w:vAlign w:val="center"/>
          </w:tcPr>
          <w:p w14:paraId="6EA57954"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技术职称</w:t>
            </w:r>
            <w:proofErr w:type="spellEnd"/>
          </w:p>
        </w:tc>
        <w:tc>
          <w:tcPr>
            <w:tcW w:w="1348" w:type="dxa"/>
            <w:vAlign w:val="center"/>
          </w:tcPr>
          <w:p w14:paraId="5D2C8C3E" w14:textId="77777777" w:rsidR="00320A9A" w:rsidRDefault="00320A9A">
            <w:pPr>
              <w:autoSpaceDE w:val="0"/>
              <w:autoSpaceDN w:val="0"/>
              <w:jc w:val="center"/>
              <w:rPr>
                <w:rFonts w:hAnsi="宋体" w:cs="宋体" w:hint="eastAsia"/>
                <w:kern w:val="0"/>
                <w:sz w:val="20"/>
                <w:szCs w:val="22"/>
                <w:lang w:eastAsia="en-US"/>
              </w:rPr>
            </w:pPr>
          </w:p>
        </w:tc>
        <w:tc>
          <w:tcPr>
            <w:tcW w:w="1168" w:type="dxa"/>
            <w:vAlign w:val="center"/>
          </w:tcPr>
          <w:p w14:paraId="110D02C3"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电话</w:t>
            </w:r>
            <w:proofErr w:type="spellEnd"/>
          </w:p>
        </w:tc>
        <w:tc>
          <w:tcPr>
            <w:tcW w:w="1292" w:type="dxa"/>
            <w:vAlign w:val="center"/>
          </w:tcPr>
          <w:p w14:paraId="3B2FBD52" w14:textId="77777777" w:rsidR="00320A9A" w:rsidRDefault="00320A9A">
            <w:pPr>
              <w:autoSpaceDE w:val="0"/>
              <w:autoSpaceDN w:val="0"/>
              <w:jc w:val="center"/>
              <w:rPr>
                <w:rFonts w:hAnsi="宋体" w:cs="宋体" w:hint="eastAsia"/>
                <w:kern w:val="0"/>
                <w:sz w:val="20"/>
                <w:szCs w:val="22"/>
                <w:lang w:eastAsia="en-US"/>
              </w:rPr>
            </w:pPr>
          </w:p>
        </w:tc>
      </w:tr>
      <w:tr w:rsidR="00320A9A" w14:paraId="154CA646" w14:textId="77777777">
        <w:trPr>
          <w:trHeight w:val="1087"/>
          <w:jc w:val="center"/>
        </w:trPr>
        <w:tc>
          <w:tcPr>
            <w:tcW w:w="2143" w:type="dxa"/>
            <w:vAlign w:val="center"/>
          </w:tcPr>
          <w:p w14:paraId="65E7EBE7" w14:textId="77777777" w:rsidR="00320A9A"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0D51F16F" w14:textId="77777777" w:rsidR="00320A9A" w:rsidRDefault="00320A9A">
            <w:pPr>
              <w:autoSpaceDE w:val="0"/>
              <w:autoSpaceDN w:val="0"/>
              <w:jc w:val="center"/>
              <w:rPr>
                <w:rFonts w:ascii="宋体" w:hAnsi="宋体" w:cs="宋体" w:hint="eastAsia"/>
                <w:kern w:val="0"/>
                <w:sz w:val="25"/>
                <w:szCs w:val="22"/>
                <w:lang w:eastAsia="en-US"/>
              </w:rPr>
            </w:pPr>
          </w:p>
          <w:p w14:paraId="1BA7F41C" w14:textId="77777777" w:rsidR="00320A9A" w:rsidRDefault="00320A9A">
            <w:pPr>
              <w:tabs>
                <w:tab w:val="left" w:pos="3790"/>
                <w:tab w:val="left" w:pos="5050"/>
              </w:tabs>
              <w:autoSpaceDE w:val="0"/>
              <w:autoSpaceDN w:val="0"/>
              <w:jc w:val="center"/>
              <w:rPr>
                <w:rFonts w:ascii="宋体" w:hAnsi="宋体" w:cs="宋体" w:hint="eastAsia"/>
                <w:kern w:val="0"/>
                <w:sz w:val="22"/>
                <w:szCs w:val="22"/>
                <w:lang w:eastAsia="en-US"/>
              </w:rPr>
            </w:pPr>
          </w:p>
        </w:tc>
      </w:tr>
      <w:tr w:rsidR="00320A9A" w14:paraId="4AF3D82D" w14:textId="77777777">
        <w:trPr>
          <w:trHeight w:val="542"/>
          <w:jc w:val="center"/>
        </w:trPr>
        <w:tc>
          <w:tcPr>
            <w:tcW w:w="2143" w:type="dxa"/>
            <w:vAlign w:val="center"/>
          </w:tcPr>
          <w:p w14:paraId="38938593" w14:textId="77777777" w:rsidR="00320A9A"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0E783072" w14:textId="77777777" w:rsidR="00320A9A" w:rsidRDefault="00320A9A">
            <w:pPr>
              <w:autoSpaceDE w:val="0"/>
              <w:autoSpaceDN w:val="0"/>
              <w:jc w:val="center"/>
              <w:rPr>
                <w:rFonts w:hAnsi="宋体" w:cs="宋体" w:hint="eastAsia"/>
                <w:kern w:val="0"/>
                <w:sz w:val="20"/>
                <w:szCs w:val="22"/>
                <w:lang w:eastAsia="en-US"/>
              </w:rPr>
            </w:pPr>
          </w:p>
        </w:tc>
        <w:tc>
          <w:tcPr>
            <w:tcW w:w="3808" w:type="dxa"/>
            <w:gridSpan w:val="3"/>
            <w:vAlign w:val="center"/>
          </w:tcPr>
          <w:p w14:paraId="33E7494D"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员工总人数</w:t>
            </w:r>
            <w:proofErr w:type="spellEnd"/>
            <w:r>
              <w:rPr>
                <w:rFonts w:ascii="宋体" w:hAnsi="宋体" w:cs="宋体"/>
                <w:kern w:val="0"/>
                <w:sz w:val="22"/>
                <w:szCs w:val="22"/>
                <w:lang w:eastAsia="en-US"/>
              </w:rPr>
              <w:t>：</w:t>
            </w:r>
          </w:p>
        </w:tc>
      </w:tr>
      <w:tr w:rsidR="00320A9A" w14:paraId="2215BAA7" w14:textId="77777777">
        <w:trPr>
          <w:trHeight w:val="544"/>
          <w:jc w:val="center"/>
        </w:trPr>
        <w:tc>
          <w:tcPr>
            <w:tcW w:w="2143" w:type="dxa"/>
            <w:vAlign w:val="center"/>
          </w:tcPr>
          <w:p w14:paraId="07B921F3"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注册资本</w:t>
            </w:r>
            <w:proofErr w:type="spellEnd"/>
          </w:p>
        </w:tc>
        <w:tc>
          <w:tcPr>
            <w:tcW w:w="7176" w:type="dxa"/>
            <w:gridSpan w:val="6"/>
            <w:vAlign w:val="center"/>
          </w:tcPr>
          <w:p w14:paraId="64581475" w14:textId="77777777" w:rsidR="00320A9A" w:rsidRDefault="00320A9A">
            <w:pPr>
              <w:autoSpaceDE w:val="0"/>
              <w:autoSpaceDN w:val="0"/>
              <w:spacing w:line="384" w:lineRule="auto"/>
              <w:jc w:val="center"/>
              <w:rPr>
                <w:rFonts w:hAnsi="宋体" w:cs="宋体" w:hint="eastAsia"/>
                <w:kern w:val="0"/>
                <w:sz w:val="20"/>
                <w:szCs w:val="22"/>
                <w:lang w:eastAsia="en-US"/>
              </w:rPr>
            </w:pPr>
          </w:p>
        </w:tc>
      </w:tr>
      <w:tr w:rsidR="00320A9A" w14:paraId="22DF2245" w14:textId="77777777">
        <w:trPr>
          <w:trHeight w:val="541"/>
          <w:jc w:val="center"/>
        </w:trPr>
        <w:tc>
          <w:tcPr>
            <w:tcW w:w="2143" w:type="dxa"/>
            <w:vAlign w:val="center"/>
          </w:tcPr>
          <w:p w14:paraId="36A64C98"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成立日期</w:t>
            </w:r>
            <w:proofErr w:type="spellEnd"/>
          </w:p>
        </w:tc>
        <w:tc>
          <w:tcPr>
            <w:tcW w:w="7176" w:type="dxa"/>
            <w:gridSpan w:val="6"/>
            <w:vAlign w:val="center"/>
          </w:tcPr>
          <w:p w14:paraId="24D53857" w14:textId="77777777" w:rsidR="00320A9A" w:rsidRDefault="00320A9A">
            <w:pPr>
              <w:autoSpaceDE w:val="0"/>
              <w:autoSpaceDN w:val="0"/>
              <w:jc w:val="center"/>
              <w:rPr>
                <w:rFonts w:hAnsi="宋体" w:cs="宋体" w:hint="eastAsia"/>
                <w:kern w:val="0"/>
                <w:sz w:val="20"/>
                <w:szCs w:val="22"/>
                <w:lang w:eastAsia="en-US"/>
              </w:rPr>
            </w:pPr>
          </w:p>
        </w:tc>
      </w:tr>
      <w:tr w:rsidR="00320A9A" w14:paraId="6DC730B2" w14:textId="77777777">
        <w:trPr>
          <w:trHeight w:val="544"/>
          <w:jc w:val="center"/>
        </w:trPr>
        <w:tc>
          <w:tcPr>
            <w:tcW w:w="2143" w:type="dxa"/>
            <w:vAlign w:val="center"/>
          </w:tcPr>
          <w:p w14:paraId="6532818A"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基本账户开户银行</w:t>
            </w:r>
            <w:proofErr w:type="spellEnd"/>
          </w:p>
        </w:tc>
        <w:tc>
          <w:tcPr>
            <w:tcW w:w="7176" w:type="dxa"/>
            <w:gridSpan w:val="6"/>
            <w:vAlign w:val="center"/>
          </w:tcPr>
          <w:p w14:paraId="5DA0681E" w14:textId="77777777" w:rsidR="00320A9A" w:rsidRDefault="00320A9A">
            <w:pPr>
              <w:autoSpaceDE w:val="0"/>
              <w:autoSpaceDN w:val="0"/>
              <w:jc w:val="center"/>
              <w:rPr>
                <w:rFonts w:hAnsi="宋体" w:cs="宋体" w:hint="eastAsia"/>
                <w:kern w:val="0"/>
                <w:sz w:val="20"/>
                <w:szCs w:val="22"/>
                <w:lang w:eastAsia="en-US"/>
              </w:rPr>
            </w:pPr>
          </w:p>
        </w:tc>
      </w:tr>
      <w:tr w:rsidR="00320A9A" w14:paraId="22ED225B" w14:textId="77777777">
        <w:trPr>
          <w:trHeight w:val="541"/>
          <w:jc w:val="center"/>
        </w:trPr>
        <w:tc>
          <w:tcPr>
            <w:tcW w:w="2143" w:type="dxa"/>
            <w:vAlign w:val="center"/>
          </w:tcPr>
          <w:p w14:paraId="0DA408CA"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基本账户银行账号</w:t>
            </w:r>
            <w:proofErr w:type="spellEnd"/>
          </w:p>
        </w:tc>
        <w:tc>
          <w:tcPr>
            <w:tcW w:w="7176" w:type="dxa"/>
            <w:gridSpan w:val="6"/>
            <w:vAlign w:val="center"/>
          </w:tcPr>
          <w:p w14:paraId="68F1E50D" w14:textId="77777777" w:rsidR="00320A9A" w:rsidRDefault="00320A9A">
            <w:pPr>
              <w:autoSpaceDE w:val="0"/>
              <w:autoSpaceDN w:val="0"/>
              <w:jc w:val="center"/>
              <w:rPr>
                <w:rFonts w:hAnsi="宋体" w:cs="宋体" w:hint="eastAsia"/>
                <w:kern w:val="0"/>
                <w:sz w:val="20"/>
                <w:szCs w:val="22"/>
                <w:lang w:eastAsia="en-US"/>
              </w:rPr>
            </w:pPr>
          </w:p>
        </w:tc>
      </w:tr>
      <w:tr w:rsidR="00320A9A" w14:paraId="3BF482F9" w14:textId="77777777">
        <w:trPr>
          <w:trHeight w:val="1755"/>
          <w:jc w:val="center"/>
        </w:trPr>
        <w:tc>
          <w:tcPr>
            <w:tcW w:w="2143" w:type="dxa"/>
            <w:vAlign w:val="center"/>
          </w:tcPr>
          <w:p w14:paraId="7E4BAF7B"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经营范围</w:t>
            </w:r>
            <w:proofErr w:type="spellEnd"/>
          </w:p>
        </w:tc>
        <w:tc>
          <w:tcPr>
            <w:tcW w:w="7176" w:type="dxa"/>
            <w:gridSpan w:val="6"/>
            <w:vAlign w:val="center"/>
          </w:tcPr>
          <w:p w14:paraId="38980B41" w14:textId="77777777" w:rsidR="00320A9A" w:rsidRDefault="00320A9A">
            <w:pPr>
              <w:autoSpaceDE w:val="0"/>
              <w:autoSpaceDN w:val="0"/>
              <w:jc w:val="center"/>
              <w:rPr>
                <w:rFonts w:hAnsi="宋体" w:cs="宋体" w:hint="eastAsia"/>
                <w:kern w:val="0"/>
                <w:sz w:val="20"/>
                <w:szCs w:val="22"/>
                <w:lang w:eastAsia="en-US"/>
              </w:rPr>
            </w:pPr>
          </w:p>
        </w:tc>
      </w:tr>
      <w:tr w:rsidR="00320A9A" w14:paraId="2F995726" w14:textId="77777777">
        <w:trPr>
          <w:trHeight w:val="541"/>
          <w:jc w:val="center"/>
        </w:trPr>
        <w:tc>
          <w:tcPr>
            <w:tcW w:w="2143" w:type="dxa"/>
            <w:vAlign w:val="center"/>
          </w:tcPr>
          <w:p w14:paraId="2E515370" w14:textId="77777777" w:rsidR="00320A9A" w:rsidRDefault="00000000">
            <w:pPr>
              <w:autoSpaceDE w:val="0"/>
              <w:autoSpaceDN w:val="0"/>
              <w:jc w:val="center"/>
              <w:rPr>
                <w:rFonts w:ascii="宋体" w:hAnsi="宋体" w:cs="宋体" w:hint="eastAsia"/>
                <w:kern w:val="0"/>
                <w:sz w:val="22"/>
                <w:szCs w:val="22"/>
                <w:lang w:eastAsia="en-US"/>
              </w:rPr>
            </w:pPr>
            <w:proofErr w:type="spellStart"/>
            <w:r>
              <w:rPr>
                <w:rFonts w:ascii="宋体" w:hAnsi="宋体" w:cs="宋体"/>
                <w:kern w:val="0"/>
                <w:sz w:val="22"/>
                <w:szCs w:val="22"/>
                <w:lang w:eastAsia="en-US"/>
              </w:rPr>
              <w:t>备注</w:t>
            </w:r>
            <w:proofErr w:type="spellEnd"/>
          </w:p>
        </w:tc>
        <w:tc>
          <w:tcPr>
            <w:tcW w:w="7176" w:type="dxa"/>
            <w:gridSpan w:val="6"/>
            <w:vAlign w:val="center"/>
          </w:tcPr>
          <w:p w14:paraId="00FAC662" w14:textId="77777777" w:rsidR="00320A9A" w:rsidRDefault="00320A9A">
            <w:pPr>
              <w:autoSpaceDE w:val="0"/>
              <w:autoSpaceDN w:val="0"/>
              <w:jc w:val="center"/>
              <w:rPr>
                <w:rFonts w:hAnsi="宋体" w:cs="宋体" w:hint="eastAsia"/>
                <w:kern w:val="0"/>
                <w:sz w:val="20"/>
                <w:szCs w:val="22"/>
                <w:lang w:eastAsia="en-US"/>
              </w:rPr>
            </w:pPr>
          </w:p>
        </w:tc>
      </w:tr>
    </w:tbl>
    <w:p w14:paraId="28B11377" w14:textId="77777777" w:rsidR="00320A9A" w:rsidRDefault="00000000">
      <w:pPr>
        <w:spacing w:line="360" w:lineRule="auto"/>
        <w:rPr>
          <w:rFonts w:ascii="宋体" w:hAnsi="宋体" w:hint="eastAsia"/>
          <w:szCs w:val="21"/>
        </w:rPr>
      </w:pPr>
      <w:r>
        <w:rPr>
          <w:rFonts w:ascii="宋体" w:hAnsi="宋体" w:hint="eastAsia"/>
          <w:szCs w:val="21"/>
        </w:rPr>
        <w:t>注：附营业执照复印件等证明材料。</w:t>
      </w:r>
    </w:p>
    <w:p w14:paraId="2C448639" w14:textId="77777777" w:rsidR="00320A9A"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842" w:name="_Toc174636054"/>
      <w:bookmarkStart w:id="843" w:name="_Toc175920947"/>
      <w:bookmarkStart w:id="844" w:name="_Toc175920983"/>
      <w:bookmarkStart w:id="845" w:name="_Toc174459509"/>
      <w:bookmarkStart w:id="846" w:name="_Toc30809"/>
      <w:bookmarkStart w:id="847" w:name="_Toc170892808"/>
    </w:p>
    <w:p w14:paraId="5BDE0D90" w14:textId="77777777" w:rsidR="00320A9A" w:rsidRDefault="00000000">
      <w:pPr>
        <w:pStyle w:val="2"/>
        <w:spacing w:before="240" w:after="240"/>
        <w:jc w:val="center"/>
        <w:rPr>
          <w:rFonts w:ascii="宋体" w:hAnsi="宋体" w:cs="宋体" w:hint="eastAsia"/>
          <w:szCs w:val="28"/>
        </w:rPr>
      </w:pPr>
      <w:bookmarkStart w:id="848" w:name="_Toc195606073"/>
      <w:r>
        <w:rPr>
          <w:rFonts w:ascii="宋体" w:hAnsi="宋体" w:cs="宋体" w:hint="eastAsia"/>
          <w:szCs w:val="28"/>
        </w:rPr>
        <w:t>五、类似项目情况表</w:t>
      </w:r>
      <w:bookmarkEnd w:id="848"/>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320A9A" w14:paraId="5E10B310" w14:textId="77777777">
        <w:trPr>
          <w:trHeight w:hRule="exact" w:val="643"/>
          <w:jc w:val="center"/>
        </w:trPr>
        <w:tc>
          <w:tcPr>
            <w:tcW w:w="1456" w:type="dxa"/>
            <w:vAlign w:val="center"/>
          </w:tcPr>
          <w:p w14:paraId="70BB2F21"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项目名称</w:t>
            </w:r>
          </w:p>
        </w:tc>
        <w:tc>
          <w:tcPr>
            <w:tcW w:w="8027" w:type="dxa"/>
            <w:vAlign w:val="center"/>
          </w:tcPr>
          <w:p w14:paraId="580BF707"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50B4E25E" w14:textId="77777777">
        <w:trPr>
          <w:trHeight w:hRule="exact" w:val="658"/>
          <w:jc w:val="center"/>
        </w:trPr>
        <w:tc>
          <w:tcPr>
            <w:tcW w:w="1456" w:type="dxa"/>
            <w:vAlign w:val="center"/>
          </w:tcPr>
          <w:p w14:paraId="41B25FC1"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项目所在地</w:t>
            </w:r>
          </w:p>
        </w:tc>
        <w:tc>
          <w:tcPr>
            <w:tcW w:w="8027" w:type="dxa"/>
            <w:vAlign w:val="center"/>
          </w:tcPr>
          <w:p w14:paraId="73103B03"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459D8F45" w14:textId="77777777">
        <w:trPr>
          <w:trHeight w:hRule="exact" w:val="666"/>
          <w:jc w:val="center"/>
        </w:trPr>
        <w:tc>
          <w:tcPr>
            <w:tcW w:w="1456" w:type="dxa"/>
            <w:vAlign w:val="center"/>
          </w:tcPr>
          <w:p w14:paraId="465D08CA"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w:t>
            </w:r>
            <w:r>
              <w:rPr>
                <w:rFonts w:ascii="宋体" w:hAnsi="宋体"/>
                <w:kern w:val="0"/>
                <w:szCs w:val="21"/>
              </w:rPr>
              <w:t>名称</w:t>
            </w:r>
          </w:p>
        </w:tc>
        <w:tc>
          <w:tcPr>
            <w:tcW w:w="8027" w:type="dxa"/>
            <w:vAlign w:val="center"/>
          </w:tcPr>
          <w:p w14:paraId="7A2702A6"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43AC3B9D" w14:textId="77777777">
        <w:trPr>
          <w:trHeight w:hRule="exact" w:val="666"/>
          <w:jc w:val="center"/>
        </w:trPr>
        <w:tc>
          <w:tcPr>
            <w:tcW w:w="1456" w:type="dxa"/>
            <w:vAlign w:val="center"/>
          </w:tcPr>
          <w:p w14:paraId="488E125F"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发包人地址</w:t>
            </w:r>
          </w:p>
        </w:tc>
        <w:tc>
          <w:tcPr>
            <w:tcW w:w="8027" w:type="dxa"/>
            <w:vAlign w:val="center"/>
          </w:tcPr>
          <w:p w14:paraId="0D63AB38"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0D886AAF" w14:textId="77777777">
        <w:trPr>
          <w:trHeight w:hRule="exact" w:val="666"/>
          <w:jc w:val="center"/>
        </w:trPr>
        <w:tc>
          <w:tcPr>
            <w:tcW w:w="1456" w:type="dxa"/>
            <w:vAlign w:val="center"/>
          </w:tcPr>
          <w:p w14:paraId="4177DFAF"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发包人电话</w:t>
            </w:r>
          </w:p>
        </w:tc>
        <w:tc>
          <w:tcPr>
            <w:tcW w:w="8027" w:type="dxa"/>
            <w:vAlign w:val="center"/>
          </w:tcPr>
          <w:p w14:paraId="2ECD1AC3"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4C790CA3" w14:textId="77777777">
        <w:trPr>
          <w:trHeight w:hRule="exact" w:val="661"/>
          <w:jc w:val="center"/>
        </w:trPr>
        <w:tc>
          <w:tcPr>
            <w:tcW w:w="1456" w:type="dxa"/>
            <w:vAlign w:val="center"/>
          </w:tcPr>
          <w:p w14:paraId="457165C2"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合同</w:t>
            </w:r>
            <w:r>
              <w:rPr>
                <w:rFonts w:ascii="宋体" w:hAnsi="宋体" w:hint="eastAsia"/>
                <w:kern w:val="0"/>
                <w:szCs w:val="21"/>
              </w:rPr>
              <w:t>金额</w:t>
            </w:r>
          </w:p>
        </w:tc>
        <w:tc>
          <w:tcPr>
            <w:tcW w:w="8027" w:type="dxa"/>
            <w:vAlign w:val="center"/>
          </w:tcPr>
          <w:p w14:paraId="2A59A76F"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2B3AE7A5" w14:textId="77777777">
        <w:trPr>
          <w:trHeight w:hRule="exact" w:val="655"/>
          <w:jc w:val="center"/>
        </w:trPr>
        <w:tc>
          <w:tcPr>
            <w:tcW w:w="1456" w:type="dxa"/>
            <w:vAlign w:val="center"/>
          </w:tcPr>
          <w:p w14:paraId="5AE6B5B6"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hint="eastAsia"/>
                <w:kern w:val="0"/>
                <w:szCs w:val="21"/>
              </w:rPr>
              <w:t>合同签订</w:t>
            </w:r>
            <w:r>
              <w:rPr>
                <w:rFonts w:ascii="宋体" w:hAnsi="宋体"/>
                <w:kern w:val="0"/>
                <w:szCs w:val="21"/>
              </w:rPr>
              <w:t>日期</w:t>
            </w:r>
          </w:p>
        </w:tc>
        <w:tc>
          <w:tcPr>
            <w:tcW w:w="8027" w:type="dxa"/>
            <w:vAlign w:val="center"/>
          </w:tcPr>
          <w:p w14:paraId="5FD5E18E"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319A44AC" w14:textId="77777777">
        <w:trPr>
          <w:trHeight w:hRule="exact" w:val="658"/>
          <w:jc w:val="center"/>
        </w:trPr>
        <w:tc>
          <w:tcPr>
            <w:tcW w:w="1456" w:type="dxa"/>
            <w:vAlign w:val="center"/>
          </w:tcPr>
          <w:p w14:paraId="0DD55D5E"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承担的工作</w:t>
            </w:r>
          </w:p>
        </w:tc>
        <w:tc>
          <w:tcPr>
            <w:tcW w:w="8027" w:type="dxa"/>
            <w:vAlign w:val="center"/>
          </w:tcPr>
          <w:p w14:paraId="4D6B8A02"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46E4A3E3" w14:textId="77777777">
        <w:trPr>
          <w:trHeight w:hRule="exact" w:val="2367"/>
          <w:jc w:val="center"/>
        </w:trPr>
        <w:tc>
          <w:tcPr>
            <w:tcW w:w="1456" w:type="dxa"/>
            <w:vAlign w:val="center"/>
          </w:tcPr>
          <w:p w14:paraId="06493B14"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项目描述</w:t>
            </w:r>
          </w:p>
        </w:tc>
        <w:tc>
          <w:tcPr>
            <w:tcW w:w="8027" w:type="dxa"/>
            <w:vAlign w:val="center"/>
          </w:tcPr>
          <w:p w14:paraId="426C1168" w14:textId="77777777" w:rsidR="00320A9A" w:rsidRDefault="00320A9A">
            <w:pPr>
              <w:autoSpaceDE w:val="0"/>
              <w:autoSpaceDN w:val="0"/>
              <w:adjustRightInd w:val="0"/>
              <w:snapToGrid w:val="0"/>
              <w:jc w:val="center"/>
              <w:rPr>
                <w:rFonts w:ascii="宋体" w:hAnsi="宋体" w:hint="eastAsia"/>
                <w:kern w:val="0"/>
                <w:szCs w:val="21"/>
              </w:rPr>
            </w:pPr>
          </w:p>
        </w:tc>
      </w:tr>
      <w:tr w:rsidR="00320A9A" w14:paraId="1DF7E660" w14:textId="77777777">
        <w:trPr>
          <w:trHeight w:hRule="exact" w:val="1048"/>
          <w:jc w:val="center"/>
        </w:trPr>
        <w:tc>
          <w:tcPr>
            <w:tcW w:w="1456" w:type="dxa"/>
            <w:vAlign w:val="center"/>
          </w:tcPr>
          <w:p w14:paraId="4C7024E3" w14:textId="77777777" w:rsidR="00320A9A" w:rsidRDefault="00000000">
            <w:pPr>
              <w:autoSpaceDE w:val="0"/>
              <w:autoSpaceDN w:val="0"/>
              <w:adjustRightInd w:val="0"/>
              <w:snapToGrid w:val="0"/>
              <w:jc w:val="center"/>
              <w:rPr>
                <w:rFonts w:ascii="宋体" w:hAnsi="宋体" w:hint="eastAsia"/>
                <w:kern w:val="0"/>
                <w:szCs w:val="21"/>
              </w:rPr>
            </w:pPr>
            <w:r>
              <w:rPr>
                <w:rFonts w:ascii="宋体" w:hAnsi="宋体"/>
                <w:kern w:val="0"/>
                <w:szCs w:val="21"/>
              </w:rPr>
              <w:t>备注</w:t>
            </w:r>
          </w:p>
        </w:tc>
        <w:tc>
          <w:tcPr>
            <w:tcW w:w="8027" w:type="dxa"/>
            <w:vAlign w:val="center"/>
          </w:tcPr>
          <w:p w14:paraId="0544081D" w14:textId="77777777" w:rsidR="00320A9A" w:rsidRDefault="00320A9A">
            <w:pPr>
              <w:autoSpaceDE w:val="0"/>
              <w:autoSpaceDN w:val="0"/>
              <w:adjustRightInd w:val="0"/>
              <w:snapToGrid w:val="0"/>
              <w:jc w:val="center"/>
              <w:rPr>
                <w:rFonts w:ascii="宋体" w:hAnsi="宋体" w:hint="eastAsia"/>
                <w:kern w:val="0"/>
                <w:szCs w:val="21"/>
              </w:rPr>
            </w:pPr>
          </w:p>
        </w:tc>
      </w:tr>
    </w:tbl>
    <w:p w14:paraId="4A4DC04C" w14:textId="77777777" w:rsidR="00320A9A" w:rsidRDefault="00000000">
      <w:pPr>
        <w:pStyle w:val="2"/>
        <w:spacing w:before="240" w:after="240"/>
        <w:jc w:val="center"/>
        <w:rPr>
          <w:rFonts w:ascii="宋体" w:hAnsi="宋体" w:cs="宋体" w:hint="eastAsia"/>
          <w:szCs w:val="28"/>
        </w:rPr>
      </w:pPr>
      <w:r>
        <w:rPr>
          <w:rFonts w:ascii="宋体" w:hAnsi="宋体" w:cs="宋体"/>
          <w:szCs w:val="28"/>
        </w:rPr>
        <w:br w:type="page"/>
      </w:r>
    </w:p>
    <w:p w14:paraId="23D71221" w14:textId="77777777" w:rsidR="00320A9A" w:rsidRDefault="00000000">
      <w:pPr>
        <w:pStyle w:val="2"/>
        <w:spacing w:before="240" w:after="240"/>
        <w:jc w:val="center"/>
        <w:rPr>
          <w:rFonts w:ascii="宋体" w:hAnsi="宋体" w:hint="eastAsia"/>
        </w:rPr>
      </w:pPr>
      <w:bookmarkStart w:id="849" w:name="_Toc195606074"/>
      <w:r>
        <w:rPr>
          <w:rFonts w:ascii="宋体" w:hAnsi="宋体" w:cs="宋体" w:hint="eastAsia"/>
          <w:szCs w:val="28"/>
        </w:rPr>
        <w:t>六、项目管理机构</w:t>
      </w:r>
      <w:bookmarkEnd w:id="842"/>
      <w:bookmarkEnd w:id="843"/>
      <w:bookmarkEnd w:id="844"/>
      <w:bookmarkEnd w:id="845"/>
      <w:bookmarkEnd w:id="849"/>
    </w:p>
    <w:p w14:paraId="0CDF52C2" w14:textId="77777777" w:rsidR="00320A9A"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320A9A" w14:paraId="342FE3B1"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6E769CFD" w14:textId="77777777" w:rsidR="00320A9A"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57717ECF" w14:textId="77777777" w:rsidR="00320A9A"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381AB06E" w14:textId="77777777" w:rsidR="00320A9A"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72EF2EA5" w14:textId="77777777" w:rsidR="00320A9A"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5CDD631B" w14:textId="77777777" w:rsidR="00320A9A" w:rsidRDefault="00000000">
            <w:pPr>
              <w:jc w:val="center"/>
              <w:rPr>
                <w:rFonts w:ascii="宋体" w:hAnsi="宋体" w:cs="宋体" w:hint="eastAsia"/>
                <w:szCs w:val="21"/>
              </w:rPr>
            </w:pPr>
            <w:r>
              <w:rPr>
                <w:rFonts w:ascii="宋体" w:hAnsi="宋体" w:cs="宋体" w:hint="eastAsia"/>
              </w:rPr>
              <w:t>备注</w:t>
            </w:r>
          </w:p>
        </w:tc>
      </w:tr>
      <w:tr w:rsidR="00320A9A" w14:paraId="64A1B175"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2C3ED1D2" w14:textId="77777777" w:rsidR="00320A9A" w:rsidRDefault="00320A9A">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1043AF0" w14:textId="77777777" w:rsidR="00320A9A" w:rsidRDefault="00320A9A">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1A55ADE8" w14:textId="77777777" w:rsidR="00320A9A" w:rsidRDefault="00320A9A">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63FD50E8" w14:textId="77777777" w:rsidR="00320A9A"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815BF65" w14:textId="77777777" w:rsidR="00320A9A"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55C3F16" w14:textId="77777777" w:rsidR="00320A9A"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7EED0E13" w14:textId="77777777" w:rsidR="00320A9A"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6741DBFF" w14:textId="77777777" w:rsidR="00320A9A" w:rsidRDefault="00320A9A">
            <w:pPr>
              <w:ind w:firstLine="560"/>
              <w:jc w:val="center"/>
              <w:rPr>
                <w:rFonts w:ascii="宋体" w:hAnsi="宋体" w:cs="宋体" w:hint="eastAsia"/>
                <w:szCs w:val="21"/>
              </w:rPr>
            </w:pPr>
          </w:p>
        </w:tc>
      </w:tr>
      <w:tr w:rsidR="00320A9A" w14:paraId="73CDBF3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2A21BDF5"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B811B6B"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305D9A5"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27B7FDC"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6E4EA7E"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704E03B"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11B0609"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4C34F81" w14:textId="77777777" w:rsidR="00320A9A" w:rsidRDefault="00320A9A">
            <w:pPr>
              <w:ind w:firstLine="560"/>
              <w:rPr>
                <w:rFonts w:ascii="宋体" w:hAnsi="宋体" w:cs="宋体" w:hint="eastAsia"/>
                <w:szCs w:val="21"/>
              </w:rPr>
            </w:pPr>
          </w:p>
        </w:tc>
      </w:tr>
      <w:tr w:rsidR="00320A9A" w14:paraId="3331301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72E438E"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4E261A7"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BC8E695"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542D4B1"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FE6802A"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8CF9A62"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F627440"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F127C23" w14:textId="77777777" w:rsidR="00320A9A" w:rsidRDefault="00320A9A">
            <w:pPr>
              <w:ind w:firstLine="560"/>
              <w:rPr>
                <w:rFonts w:ascii="宋体" w:hAnsi="宋体" w:cs="宋体" w:hint="eastAsia"/>
                <w:szCs w:val="21"/>
              </w:rPr>
            </w:pPr>
          </w:p>
        </w:tc>
      </w:tr>
      <w:tr w:rsidR="00320A9A" w14:paraId="0CA2EED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10ED96C"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1B7A966"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EA8B7D"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9F63328"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515679D"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134C2F5"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0281170"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C31C6C3" w14:textId="77777777" w:rsidR="00320A9A" w:rsidRDefault="00320A9A">
            <w:pPr>
              <w:ind w:firstLine="560"/>
              <w:rPr>
                <w:rFonts w:ascii="宋体" w:hAnsi="宋体" w:cs="宋体" w:hint="eastAsia"/>
                <w:szCs w:val="21"/>
              </w:rPr>
            </w:pPr>
          </w:p>
        </w:tc>
      </w:tr>
      <w:tr w:rsidR="00320A9A" w14:paraId="248B664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B1C3A9"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BAC1983"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45B9EBE"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9E5A516"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9FAEA1A"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9F3A842"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38ACA63"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E830CB6" w14:textId="77777777" w:rsidR="00320A9A" w:rsidRDefault="00320A9A">
            <w:pPr>
              <w:ind w:firstLine="560"/>
              <w:rPr>
                <w:rFonts w:ascii="宋体" w:hAnsi="宋体" w:cs="宋体" w:hint="eastAsia"/>
                <w:szCs w:val="21"/>
              </w:rPr>
            </w:pPr>
          </w:p>
        </w:tc>
      </w:tr>
      <w:tr w:rsidR="00320A9A" w14:paraId="423A2CA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2E07D0E"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92A36D6"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38684C8"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AA0F315"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B9A1B02"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20B0646"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BFC9082"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340A656" w14:textId="77777777" w:rsidR="00320A9A" w:rsidRDefault="00320A9A">
            <w:pPr>
              <w:ind w:firstLine="560"/>
              <w:rPr>
                <w:rFonts w:ascii="宋体" w:hAnsi="宋体" w:cs="宋体" w:hint="eastAsia"/>
                <w:szCs w:val="21"/>
              </w:rPr>
            </w:pPr>
          </w:p>
        </w:tc>
      </w:tr>
      <w:tr w:rsidR="00320A9A" w14:paraId="32570AF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CCFBC5D"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7A1061"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5DD335D9"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AC5B328"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D76B988"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B8727F"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0D2EAD"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5C49A10" w14:textId="77777777" w:rsidR="00320A9A" w:rsidRDefault="00320A9A">
            <w:pPr>
              <w:ind w:firstLine="560"/>
              <w:rPr>
                <w:rFonts w:ascii="宋体" w:hAnsi="宋体" w:cs="宋体" w:hint="eastAsia"/>
                <w:szCs w:val="21"/>
              </w:rPr>
            </w:pPr>
          </w:p>
        </w:tc>
      </w:tr>
      <w:tr w:rsidR="00320A9A" w14:paraId="4F9195E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04D6812"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49E646A"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B7F033D"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22ABEEA3"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8EEB4E3"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89E41DB"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A513CC9"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95B6C7" w14:textId="77777777" w:rsidR="00320A9A" w:rsidRDefault="00320A9A">
            <w:pPr>
              <w:ind w:firstLine="560"/>
              <w:rPr>
                <w:rFonts w:ascii="宋体" w:hAnsi="宋体" w:cs="宋体" w:hint="eastAsia"/>
                <w:szCs w:val="21"/>
              </w:rPr>
            </w:pPr>
          </w:p>
        </w:tc>
      </w:tr>
      <w:tr w:rsidR="00320A9A" w14:paraId="38BAD8D5"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F30C62A"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D2F0DC7"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13060F1"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803A244"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E74E4B1"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576455F"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5503D15"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24413DC" w14:textId="77777777" w:rsidR="00320A9A" w:rsidRDefault="00320A9A">
            <w:pPr>
              <w:ind w:firstLine="560"/>
              <w:rPr>
                <w:rFonts w:ascii="宋体" w:hAnsi="宋体" w:cs="宋体" w:hint="eastAsia"/>
                <w:szCs w:val="21"/>
              </w:rPr>
            </w:pPr>
          </w:p>
        </w:tc>
      </w:tr>
      <w:tr w:rsidR="00320A9A" w14:paraId="31EBE5A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31D2B3B"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1107E0E"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0C0B03C"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B35BCC5"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797BCA5"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32CA8C8"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353EC41"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59B4D2A" w14:textId="77777777" w:rsidR="00320A9A" w:rsidRDefault="00320A9A">
            <w:pPr>
              <w:ind w:firstLine="560"/>
              <w:rPr>
                <w:rFonts w:ascii="宋体" w:hAnsi="宋体" w:cs="宋体" w:hint="eastAsia"/>
                <w:szCs w:val="21"/>
              </w:rPr>
            </w:pPr>
          </w:p>
        </w:tc>
      </w:tr>
      <w:tr w:rsidR="00320A9A" w14:paraId="7DFCAFC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1D6F823"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6EFA2BD5"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E707169"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ABB7355"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4444178"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9907E45"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17490991"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6800B3C0" w14:textId="77777777" w:rsidR="00320A9A" w:rsidRDefault="00320A9A">
            <w:pPr>
              <w:ind w:firstLine="560"/>
              <w:rPr>
                <w:rFonts w:ascii="宋体" w:hAnsi="宋体" w:cs="宋体" w:hint="eastAsia"/>
                <w:szCs w:val="21"/>
              </w:rPr>
            </w:pPr>
          </w:p>
        </w:tc>
      </w:tr>
      <w:tr w:rsidR="00320A9A" w14:paraId="66AF8616"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F1509E"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AEB510"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664DD5D"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68CF542"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8A99F7E"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E589FA8"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38F1C5AD"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E3948ED" w14:textId="77777777" w:rsidR="00320A9A" w:rsidRDefault="00320A9A">
            <w:pPr>
              <w:ind w:firstLine="560"/>
              <w:rPr>
                <w:rFonts w:ascii="宋体" w:hAnsi="宋体" w:cs="宋体" w:hint="eastAsia"/>
                <w:szCs w:val="21"/>
              </w:rPr>
            </w:pPr>
          </w:p>
        </w:tc>
      </w:tr>
      <w:tr w:rsidR="00320A9A" w14:paraId="7175941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6B7D999"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623BA19"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23A6F9C5"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7C8C63E"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C6A23E5"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EEFED32"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6B6B4E"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35008EDD" w14:textId="77777777" w:rsidR="00320A9A" w:rsidRDefault="00320A9A">
            <w:pPr>
              <w:ind w:firstLine="560"/>
              <w:rPr>
                <w:rFonts w:ascii="宋体" w:hAnsi="宋体" w:cs="宋体" w:hint="eastAsia"/>
                <w:szCs w:val="21"/>
              </w:rPr>
            </w:pPr>
          </w:p>
        </w:tc>
      </w:tr>
      <w:tr w:rsidR="00320A9A" w14:paraId="7F16FA2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6C028F3" w14:textId="77777777" w:rsidR="00320A9A" w:rsidRDefault="00320A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4EFDB67" w14:textId="77777777" w:rsidR="00320A9A" w:rsidRDefault="00320A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0C0D231" w14:textId="77777777" w:rsidR="00320A9A" w:rsidRDefault="00320A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04C5820"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BDD918E" w14:textId="77777777" w:rsidR="00320A9A" w:rsidRDefault="00320A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1E25A478" w14:textId="77777777" w:rsidR="00320A9A" w:rsidRDefault="00320A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252345B2" w14:textId="77777777" w:rsidR="00320A9A" w:rsidRDefault="00320A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53576AF" w14:textId="77777777" w:rsidR="00320A9A" w:rsidRDefault="00320A9A">
            <w:pPr>
              <w:ind w:firstLine="560"/>
              <w:rPr>
                <w:rFonts w:ascii="宋体" w:hAnsi="宋体" w:cs="宋体" w:hint="eastAsia"/>
                <w:szCs w:val="21"/>
              </w:rPr>
            </w:pPr>
          </w:p>
        </w:tc>
      </w:tr>
    </w:tbl>
    <w:p w14:paraId="2F88920D" w14:textId="77777777" w:rsidR="00320A9A" w:rsidRDefault="00320A9A">
      <w:pPr>
        <w:rPr>
          <w:rFonts w:ascii="宋体" w:hAnsi="宋体" w:hint="eastAsia"/>
        </w:rPr>
      </w:pPr>
    </w:p>
    <w:p w14:paraId="2557C063" w14:textId="77777777" w:rsidR="00320A9A"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320A9A" w14:paraId="0181AFE0"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327C4A44" w14:textId="77777777" w:rsidR="00320A9A"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6539E44C" w14:textId="77777777" w:rsidR="00320A9A" w:rsidRDefault="00320A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78F83064" w14:textId="77777777" w:rsidR="00320A9A"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64656509" w14:textId="77777777" w:rsidR="00320A9A" w:rsidRDefault="00320A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20E1FC16" w14:textId="77777777" w:rsidR="00320A9A"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1890AE76" w14:textId="77777777" w:rsidR="00320A9A" w:rsidRDefault="00320A9A">
            <w:pPr>
              <w:ind w:firstLine="560"/>
              <w:rPr>
                <w:rFonts w:ascii="宋体" w:hAnsi="宋体" w:cs="宋体" w:hint="eastAsia"/>
                <w:szCs w:val="21"/>
              </w:rPr>
            </w:pPr>
          </w:p>
        </w:tc>
      </w:tr>
      <w:tr w:rsidR="00320A9A" w14:paraId="42EFA5E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6744D108" w14:textId="77777777" w:rsidR="00320A9A"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561403A3" w14:textId="77777777" w:rsidR="00320A9A" w:rsidRDefault="00320A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58DC6073" w14:textId="77777777" w:rsidR="00320A9A" w:rsidRDefault="00000000">
            <w:pPr>
              <w:jc w:val="center"/>
              <w:rPr>
                <w:rFonts w:ascii="宋体" w:hAnsi="宋体" w:cs="宋体" w:hint="eastAsia"/>
                <w:szCs w:val="21"/>
              </w:rPr>
            </w:pPr>
            <w:r>
              <w:rPr>
                <w:rFonts w:ascii="宋体" w:hAnsi="宋体" w:cs="宋体" w:hint="eastAsia"/>
              </w:rPr>
              <w:t xml:space="preserve">职  </w:t>
            </w:r>
            <w:proofErr w:type="gramStart"/>
            <w:r>
              <w:rPr>
                <w:rFonts w:ascii="宋体" w:hAnsi="宋体" w:cs="宋体" w:hint="eastAsia"/>
              </w:rPr>
              <w:t>务</w:t>
            </w:r>
            <w:proofErr w:type="gramEnd"/>
          </w:p>
        </w:tc>
        <w:tc>
          <w:tcPr>
            <w:tcW w:w="1140" w:type="dxa"/>
            <w:tcBorders>
              <w:top w:val="single" w:sz="4" w:space="0" w:color="000000"/>
              <w:left w:val="nil"/>
              <w:bottom w:val="single" w:sz="4" w:space="0" w:color="000000"/>
              <w:right w:val="single" w:sz="4" w:space="0" w:color="000000"/>
            </w:tcBorders>
            <w:vAlign w:val="center"/>
          </w:tcPr>
          <w:p w14:paraId="196D0C9F" w14:textId="77777777" w:rsidR="00320A9A" w:rsidRDefault="00320A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0789F85F" w14:textId="77777777" w:rsidR="00320A9A"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530A085C" w14:textId="77777777" w:rsidR="00320A9A" w:rsidRDefault="00320A9A">
            <w:pPr>
              <w:ind w:firstLine="560"/>
              <w:rPr>
                <w:rFonts w:ascii="宋体" w:hAnsi="宋体" w:cs="宋体" w:hint="eastAsia"/>
                <w:szCs w:val="21"/>
              </w:rPr>
            </w:pPr>
          </w:p>
        </w:tc>
      </w:tr>
      <w:tr w:rsidR="00320A9A" w14:paraId="4BFFD42B"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7EBDACF8" w14:textId="77777777" w:rsidR="00320A9A"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4DA19C8E" w14:textId="77777777" w:rsidR="00320A9A"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320A9A" w14:paraId="066A8A9F"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307B54A2" w14:textId="77777777" w:rsidR="00320A9A" w:rsidRDefault="00000000">
            <w:pPr>
              <w:ind w:firstLine="420"/>
              <w:jc w:val="center"/>
              <w:rPr>
                <w:rFonts w:ascii="宋体" w:hAnsi="宋体" w:cs="宋体" w:hint="eastAsia"/>
                <w:szCs w:val="21"/>
              </w:rPr>
            </w:pPr>
            <w:r>
              <w:rPr>
                <w:rFonts w:ascii="宋体" w:hAnsi="宋体" w:cs="宋体" w:hint="eastAsia"/>
              </w:rPr>
              <w:t>主要工作经历</w:t>
            </w:r>
          </w:p>
        </w:tc>
      </w:tr>
      <w:tr w:rsidR="00320A9A" w14:paraId="1553756E"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405498FA" w14:textId="77777777" w:rsidR="00320A9A"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087D96E6" w14:textId="77777777" w:rsidR="00320A9A"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5512B47E" w14:textId="77777777" w:rsidR="00320A9A"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49A335CA" w14:textId="77777777" w:rsidR="00320A9A" w:rsidRDefault="00000000">
            <w:pPr>
              <w:ind w:firstLine="420"/>
              <w:rPr>
                <w:rFonts w:ascii="宋体" w:hAnsi="宋体" w:cs="宋体" w:hint="eastAsia"/>
                <w:szCs w:val="21"/>
              </w:rPr>
            </w:pPr>
            <w:r>
              <w:rPr>
                <w:rFonts w:ascii="宋体" w:hAnsi="宋体" w:cs="宋体" w:hint="eastAsia"/>
              </w:rPr>
              <w:t>发包人及联系电话</w:t>
            </w:r>
          </w:p>
        </w:tc>
      </w:tr>
      <w:tr w:rsidR="00320A9A" w14:paraId="3F02BC2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CCB7C8"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71B33DAF"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4524E1A"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48AE1BB" w14:textId="77777777" w:rsidR="00320A9A" w:rsidRDefault="00320A9A">
            <w:pPr>
              <w:ind w:firstLine="560"/>
              <w:rPr>
                <w:rFonts w:ascii="宋体" w:hAnsi="宋体" w:cs="宋体" w:hint="eastAsia"/>
                <w:szCs w:val="21"/>
              </w:rPr>
            </w:pPr>
          </w:p>
        </w:tc>
      </w:tr>
      <w:tr w:rsidR="00320A9A" w14:paraId="71DC021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6F99369"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F992287"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0CE406E"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38A75F6" w14:textId="77777777" w:rsidR="00320A9A" w:rsidRDefault="00320A9A">
            <w:pPr>
              <w:ind w:firstLine="560"/>
              <w:rPr>
                <w:rFonts w:ascii="宋体" w:hAnsi="宋体" w:cs="宋体" w:hint="eastAsia"/>
                <w:szCs w:val="21"/>
              </w:rPr>
            </w:pPr>
          </w:p>
        </w:tc>
      </w:tr>
      <w:tr w:rsidR="00320A9A" w14:paraId="4A2F265D"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049C3CC"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8E9389C"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62D87CC"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BBF6FC2" w14:textId="77777777" w:rsidR="00320A9A" w:rsidRDefault="00320A9A">
            <w:pPr>
              <w:ind w:firstLine="560"/>
              <w:rPr>
                <w:rFonts w:ascii="宋体" w:hAnsi="宋体" w:cs="宋体" w:hint="eastAsia"/>
                <w:szCs w:val="21"/>
              </w:rPr>
            </w:pPr>
          </w:p>
        </w:tc>
      </w:tr>
      <w:tr w:rsidR="00320A9A" w14:paraId="2AA20726"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DDFA32B"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578352E1"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0F6CA9"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EC870F4" w14:textId="77777777" w:rsidR="00320A9A" w:rsidRDefault="00320A9A">
            <w:pPr>
              <w:ind w:firstLine="560"/>
              <w:rPr>
                <w:rFonts w:ascii="宋体" w:hAnsi="宋体" w:cs="宋体" w:hint="eastAsia"/>
                <w:szCs w:val="21"/>
              </w:rPr>
            </w:pPr>
          </w:p>
        </w:tc>
      </w:tr>
      <w:tr w:rsidR="00320A9A" w14:paraId="246B7605"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4F913B9"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2766EA9"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48003B1"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E1A5CEC" w14:textId="77777777" w:rsidR="00320A9A" w:rsidRDefault="00320A9A">
            <w:pPr>
              <w:ind w:firstLine="560"/>
              <w:rPr>
                <w:rFonts w:ascii="宋体" w:hAnsi="宋体" w:cs="宋体" w:hint="eastAsia"/>
                <w:szCs w:val="21"/>
              </w:rPr>
            </w:pPr>
          </w:p>
        </w:tc>
      </w:tr>
      <w:tr w:rsidR="00320A9A" w14:paraId="2F2D70FB"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99B5EB4"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88D04C4"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4FCCA31"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0E57E5C" w14:textId="77777777" w:rsidR="00320A9A" w:rsidRDefault="00320A9A">
            <w:pPr>
              <w:ind w:firstLine="560"/>
              <w:rPr>
                <w:rFonts w:ascii="宋体" w:hAnsi="宋体" w:cs="宋体" w:hint="eastAsia"/>
                <w:szCs w:val="21"/>
              </w:rPr>
            </w:pPr>
          </w:p>
        </w:tc>
      </w:tr>
      <w:tr w:rsidR="00320A9A" w14:paraId="7D3109E9"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D5413D6"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D8A03F6"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2C6BAB9"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CF63A8D" w14:textId="77777777" w:rsidR="00320A9A" w:rsidRDefault="00320A9A">
            <w:pPr>
              <w:ind w:firstLine="560"/>
              <w:rPr>
                <w:rFonts w:ascii="宋体" w:hAnsi="宋体" w:cs="宋体" w:hint="eastAsia"/>
                <w:szCs w:val="21"/>
              </w:rPr>
            </w:pPr>
          </w:p>
        </w:tc>
      </w:tr>
      <w:tr w:rsidR="00320A9A" w14:paraId="5975D2BF"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5635EA"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F5F3F07"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401D466"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53E1344" w14:textId="77777777" w:rsidR="00320A9A" w:rsidRDefault="00320A9A">
            <w:pPr>
              <w:ind w:firstLine="560"/>
              <w:rPr>
                <w:rFonts w:ascii="宋体" w:hAnsi="宋体" w:cs="宋体" w:hint="eastAsia"/>
                <w:szCs w:val="21"/>
              </w:rPr>
            </w:pPr>
          </w:p>
        </w:tc>
      </w:tr>
      <w:tr w:rsidR="00320A9A" w14:paraId="083B3C25"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1822C853"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96BD0F4"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83BC7FB"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873A985" w14:textId="77777777" w:rsidR="00320A9A" w:rsidRDefault="00320A9A">
            <w:pPr>
              <w:ind w:firstLine="560"/>
              <w:rPr>
                <w:rFonts w:ascii="宋体" w:hAnsi="宋体" w:cs="宋体" w:hint="eastAsia"/>
                <w:szCs w:val="21"/>
              </w:rPr>
            </w:pPr>
          </w:p>
        </w:tc>
      </w:tr>
      <w:tr w:rsidR="00320A9A" w14:paraId="61033FB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37F0F69"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C7F2349"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4796FD3"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1C3D65B" w14:textId="77777777" w:rsidR="00320A9A" w:rsidRDefault="00320A9A">
            <w:pPr>
              <w:ind w:firstLine="560"/>
              <w:rPr>
                <w:rFonts w:ascii="宋体" w:hAnsi="宋体" w:cs="宋体" w:hint="eastAsia"/>
                <w:szCs w:val="21"/>
              </w:rPr>
            </w:pPr>
          </w:p>
        </w:tc>
      </w:tr>
      <w:tr w:rsidR="00320A9A" w14:paraId="147F1DF3"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4AF52F3"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50E1276"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7E71F11"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89FC617" w14:textId="77777777" w:rsidR="00320A9A" w:rsidRDefault="00320A9A">
            <w:pPr>
              <w:ind w:firstLine="560"/>
              <w:rPr>
                <w:rFonts w:ascii="宋体" w:hAnsi="宋体" w:cs="宋体" w:hint="eastAsia"/>
                <w:szCs w:val="21"/>
              </w:rPr>
            </w:pPr>
          </w:p>
        </w:tc>
      </w:tr>
      <w:tr w:rsidR="00320A9A" w14:paraId="67450590"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BACB297" w14:textId="77777777" w:rsidR="00320A9A" w:rsidRDefault="00320A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5B4C375A" w14:textId="77777777" w:rsidR="00320A9A" w:rsidRDefault="00320A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5F45223" w14:textId="77777777" w:rsidR="00320A9A" w:rsidRDefault="00320A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58FFC568" w14:textId="77777777" w:rsidR="00320A9A" w:rsidRDefault="00320A9A">
            <w:pPr>
              <w:ind w:firstLine="560"/>
              <w:rPr>
                <w:rFonts w:ascii="宋体" w:hAnsi="宋体" w:cs="宋体" w:hint="eastAsia"/>
                <w:szCs w:val="21"/>
              </w:rPr>
            </w:pPr>
          </w:p>
        </w:tc>
      </w:tr>
    </w:tbl>
    <w:p w14:paraId="5DF35CE6" w14:textId="77777777" w:rsidR="00320A9A" w:rsidRDefault="00320A9A">
      <w:pPr>
        <w:pStyle w:val="afff0"/>
        <w:ind w:firstLine="480"/>
      </w:pPr>
    </w:p>
    <w:p w14:paraId="5C3FB97F" w14:textId="77777777" w:rsidR="00320A9A" w:rsidRDefault="00000000">
      <w:pPr>
        <w:pStyle w:val="2"/>
        <w:spacing w:before="240" w:after="240"/>
        <w:jc w:val="center"/>
        <w:rPr>
          <w:sz w:val="30"/>
          <w:szCs w:val="30"/>
        </w:rPr>
      </w:pPr>
      <w:r>
        <w:rPr>
          <w:sz w:val="30"/>
          <w:szCs w:val="30"/>
        </w:rPr>
        <w:br w:type="page"/>
      </w:r>
      <w:bookmarkStart w:id="850" w:name="_Toc175920948"/>
      <w:bookmarkStart w:id="851" w:name="_Toc174636055"/>
      <w:bookmarkStart w:id="852" w:name="_Toc174459510"/>
      <w:bookmarkStart w:id="853" w:name="_Toc175920984"/>
      <w:bookmarkStart w:id="854" w:name="_Toc195606075"/>
      <w:r>
        <w:rPr>
          <w:rFonts w:ascii="宋体" w:hAnsi="宋体" w:cs="宋体" w:hint="eastAsia"/>
          <w:szCs w:val="28"/>
        </w:rPr>
        <w:t>七、承诺</w:t>
      </w:r>
      <w:bookmarkEnd w:id="846"/>
      <w:bookmarkEnd w:id="847"/>
      <w:bookmarkEnd w:id="850"/>
      <w:bookmarkEnd w:id="851"/>
      <w:bookmarkEnd w:id="852"/>
      <w:bookmarkEnd w:id="853"/>
      <w:bookmarkEnd w:id="854"/>
    </w:p>
    <w:p w14:paraId="13BC2417" w14:textId="77777777" w:rsidR="00320A9A"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33C14FDC" w14:textId="77777777" w:rsidR="00320A9A"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1A218C08" w14:textId="77777777" w:rsidR="00320A9A"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1405D1F8" w14:textId="77777777" w:rsidR="00320A9A"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3E54E060" w14:textId="77777777" w:rsidR="00320A9A"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59308F13" w14:textId="77777777" w:rsidR="00320A9A"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5FB7AC83" w14:textId="2D7E1EE2" w:rsidR="00320A9A" w:rsidRDefault="00000000" w:rsidP="00B61DF5">
      <w:pPr>
        <w:snapToGrid w:val="0"/>
        <w:spacing w:line="480" w:lineRule="auto"/>
        <w:ind w:firstLineChars="200" w:firstLine="420"/>
        <w:rPr>
          <w:rFonts w:ascii="宋体" w:hAnsi="宋体" w:hint="eastAsia"/>
          <w:szCs w:val="21"/>
        </w:rPr>
      </w:pPr>
      <w:r>
        <w:rPr>
          <w:rFonts w:ascii="宋体" w:hAnsi="宋体" w:hint="eastAsia"/>
          <w:szCs w:val="21"/>
        </w:rPr>
        <w:t>2、我公司若中选，在签订合同之前，将按照要求配置项目管理班子，相关岗位管理人员</w:t>
      </w:r>
      <w:r w:rsidR="00B61DF5">
        <w:rPr>
          <w:rFonts w:ascii="宋体" w:hAnsi="宋体" w:hint="eastAsia"/>
          <w:szCs w:val="21"/>
        </w:rPr>
        <w:t>为我司员工，</w:t>
      </w:r>
      <w:r>
        <w:rPr>
          <w:rFonts w:ascii="宋体" w:hAnsi="宋体" w:hint="eastAsia"/>
          <w:szCs w:val="21"/>
        </w:rPr>
        <w:t>并提供我司为其缴纳的养老保险证明材料。中选后不能满足该要求的，取消我司中选资格，给贵单位造成损失的，</w:t>
      </w:r>
      <w:r w:rsidR="00B61DF5">
        <w:rPr>
          <w:rFonts w:ascii="宋体" w:hAnsi="宋体" w:hint="eastAsia"/>
          <w:szCs w:val="21"/>
        </w:rPr>
        <w:t>由</w:t>
      </w:r>
      <w:r>
        <w:rPr>
          <w:rFonts w:ascii="宋体" w:hAnsi="宋体" w:hint="eastAsia"/>
          <w:szCs w:val="21"/>
        </w:rPr>
        <w:t>我司依法承担违约赔偿责任</w:t>
      </w:r>
    </w:p>
    <w:p w14:paraId="2461FAE1" w14:textId="663356F4" w:rsidR="00320A9A" w:rsidRDefault="00B61DF5">
      <w:pPr>
        <w:snapToGrid w:val="0"/>
        <w:spacing w:line="480" w:lineRule="auto"/>
        <w:ind w:firstLineChars="200" w:firstLine="420"/>
        <w:rPr>
          <w:rFonts w:ascii="宋体" w:hAnsi="宋体" w:hint="eastAsia"/>
          <w:szCs w:val="21"/>
        </w:rPr>
      </w:pPr>
      <w:r>
        <w:rPr>
          <w:rFonts w:ascii="宋体" w:hAnsi="宋体" w:hint="eastAsia"/>
          <w:szCs w:val="21"/>
        </w:rPr>
        <w:t>3、我公司在竞选文件中提供的相关证明材料真实有效，不存在弄虚作假情形。</w:t>
      </w:r>
      <w:r>
        <w:rPr>
          <w:rFonts w:ascii="宋体" w:hAnsi="宋体" w:hint="eastAsia"/>
          <w:szCs w:val="21"/>
          <w:u w:val="single"/>
        </w:rPr>
        <w:t>贵单位在合同签订前均有权对我司提供的资料进行核实，若发现弄虚作假，按相关规定取消我司中选资格，并按相关法律法规报招标投标监督部门，我司自愿承担因此造成的相关责任并赔偿相应损失</w:t>
      </w:r>
      <w:r>
        <w:rPr>
          <w:rFonts w:ascii="宋体" w:hAnsi="宋体" w:hint="eastAsia"/>
          <w:szCs w:val="21"/>
        </w:rPr>
        <w:t>。</w:t>
      </w:r>
    </w:p>
    <w:p w14:paraId="5DE242AF" w14:textId="3099B5CB" w:rsidR="00320A9A" w:rsidRDefault="00B61DF5">
      <w:pPr>
        <w:snapToGrid w:val="0"/>
        <w:spacing w:line="480" w:lineRule="auto"/>
        <w:ind w:firstLineChars="200" w:firstLine="420"/>
        <w:rPr>
          <w:rFonts w:ascii="宋体" w:hAnsi="宋体" w:hint="eastAsia"/>
          <w:szCs w:val="21"/>
        </w:rPr>
      </w:pPr>
      <w:r>
        <w:rPr>
          <w:rFonts w:ascii="宋体" w:hAnsi="宋体" w:hint="eastAsia"/>
          <w:szCs w:val="21"/>
        </w:rPr>
        <w:t>4、我司不存在第二章 竞选人</w:t>
      </w:r>
      <w:proofErr w:type="gramStart"/>
      <w:r>
        <w:rPr>
          <w:rFonts w:ascii="宋体" w:hAnsi="宋体" w:hint="eastAsia"/>
          <w:szCs w:val="21"/>
        </w:rPr>
        <w:t>须知第</w:t>
      </w:r>
      <w:proofErr w:type="gramEnd"/>
      <w:r>
        <w:rPr>
          <w:rFonts w:ascii="宋体" w:hAnsi="宋体" w:hint="eastAsia"/>
          <w:szCs w:val="21"/>
        </w:rPr>
        <w:t xml:space="preserve"> 1.4.3 项规定的任何一种情形。</w:t>
      </w:r>
    </w:p>
    <w:p w14:paraId="4C250F36" w14:textId="259A6ECF" w:rsidR="00320A9A" w:rsidRDefault="00B61DF5">
      <w:pPr>
        <w:snapToGrid w:val="0"/>
        <w:spacing w:line="480" w:lineRule="auto"/>
        <w:ind w:firstLineChars="200" w:firstLine="420"/>
        <w:rPr>
          <w:rFonts w:ascii="宋体" w:hAnsi="宋体" w:hint="eastAsia"/>
          <w:szCs w:val="21"/>
        </w:rPr>
      </w:pPr>
      <w:r>
        <w:rPr>
          <w:rFonts w:ascii="宋体" w:hAnsi="宋体" w:hint="eastAsia"/>
          <w:szCs w:val="21"/>
        </w:rPr>
        <w:t>5、我司的竞选文件符合第二章 竞选人</w:t>
      </w:r>
      <w:proofErr w:type="gramStart"/>
      <w:r>
        <w:rPr>
          <w:rFonts w:ascii="宋体" w:hAnsi="宋体" w:hint="eastAsia"/>
          <w:szCs w:val="21"/>
        </w:rPr>
        <w:t>须知第</w:t>
      </w:r>
      <w:proofErr w:type="gramEnd"/>
      <w:r>
        <w:rPr>
          <w:rFonts w:ascii="宋体" w:hAnsi="宋体" w:hint="eastAsia"/>
          <w:szCs w:val="21"/>
        </w:rPr>
        <w:t xml:space="preserve"> 1.3.1 项的规定；质量标准响应符合第二章 竞选人</w:t>
      </w:r>
      <w:proofErr w:type="gramStart"/>
      <w:r>
        <w:rPr>
          <w:rFonts w:ascii="宋体" w:hAnsi="宋体" w:hint="eastAsia"/>
          <w:szCs w:val="21"/>
        </w:rPr>
        <w:t>须知第</w:t>
      </w:r>
      <w:proofErr w:type="gramEnd"/>
      <w:r>
        <w:rPr>
          <w:rFonts w:ascii="宋体" w:hAnsi="宋体" w:hint="eastAsia"/>
          <w:szCs w:val="21"/>
        </w:rPr>
        <w:t xml:space="preserve"> 1.3.3 项的规定。</w:t>
      </w:r>
    </w:p>
    <w:p w14:paraId="44C56A13" w14:textId="5A9BC9D2" w:rsidR="00320A9A" w:rsidRDefault="00B61DF5">
      <w:pPr>
        <w:snapToGrid w:val="0"/>
        <w:spacing w:line="480" w:lineRule="auto"/>
        <w:ind w:firstLineChars="200" w:firstLine="420"/>
        <w:rPr>
          <w:rFonts w:ascii="宋体" w:hAnsi="宋体" w:hint="eastAsia"/>
          <w:szCs w:val="21"/>
        </w:rPr>
      </w:pPr>
      <w:r>
        <w:rPr>
          <w:rFonts w:ascii="宋体" w:hAnsi="宋体" w:hint="eastAsia"/>
          <w:szCs w:val="21"/>
        </w:rPr>
        <w:t>6、我司的竞选文件符合第四章 合同条款及格式规定，竞选文件中没有贵单位不能接受的条件。</w:t>
      </w:r>
    </w:p>
    <w:p w14:paraId="1AE6D38A" w14:textId="4FF847E9" w:rsidR="00320A9A" w:rsidRPr="00B61DF5" w:rsidRDefault="00B61DF5" w:rsidP="00B61DF5">
      <w:pPr>
        <w:snapToGrid w:val="0"/>
        <w:spacing w:line="480" w:lineRule="auto"/>
        <w:ind w:firstLineChars="200" w:firstLine="420"/>
        <w:rPr>
          <w:rFonts w:ascii="宋体" w:hAnsi="宋体" w:hint="eastAsia"/>
          <w:szCs w:val="21"/>
        </w:rPr>
      </w:pPr>
      <w:r>
        <w:rPr>
          <w:rFonts w:ascii="宋体" w:hAnsi="宋体" w:hint="eastAsia"/>
          <w:szCs w:val="21"/>
        </w:rPr>
        <w:t>7、我司的竞选文件符合比选文件技术标准和要求。</w:t>
      </w:r>
    </w:p>
    <w:p w14:paraId="244E1918" w14:textId="77777777" w:rsidR="00320A9A" w:rsidRDefault="00000000" w:rsidP="00B61DF5">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63257DE4" w14:textId="77777777" w:rsidR="00320A9A" w:rsidRDefault="00000000" w:rsidP="00B61DF5">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05B7B4E" w14:textId="77777777" w:rsidR="00320A9A" w:rsidRDefault="00000000" w:rsidP="00B61DF5">
      <w:pPr>
        <w:tabs>
          <w:tab w:val="left" w:pos="6300"/>
        </w:tabs>
        <w:autoSpaceDE w:val="0"/>
        <w:autoSpaceDN w:val="0"/>
        <w:adjustRightInd w:val="0"/>
        <w:snapToGrid w:val="0"/>
        <w:spacing w:line="36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40963342" w14:textId="77777777" w:rsidR="00320A9A" w:rsidRDefault="00000000">
      <w:pPr>
        <w:pStyle w:val="2"/>
        <w:spacing w:before="240" w:after="240"/>
        <w:jc w:val="center"/>
        <w:rPr>
          <w:sz w:val="30"/>
          <w:szCs w:val="30"/>
        </w:rPr>
      </w:pPr>
      <w:bookmarkStart w:id="855" w:name="_Toc174459511"/>
      <w:bookmarkStart w:id="856" w:name="_Toc175920985"/>
      <w:bookmarkStart w:id="857" w:name="_Toc8633"/>
      <w:bookmarkStart w:id="858" w:name="_Toc170892809"/>
      <w:bookmarkStart w:id="859" w:name="_Toc175920949"/>
      <w:bookmarkStart w:id="860" w:name="_Toc174636056"/>
      <w:bookmarkStart w:id="861" w:name="_Toc195606076"/>
      <w:r>
        <w:rPr>
          <w:rFonts w:ascii="宋体" w:hAnsi="宋体" w:cs="宋体" w:hint="eastAsia"/>
          <w:szCs w:val="28"/>
        </w:rPr>
        <w:t>八、其他资料</w:t>
      </w:r>
      <w:bookmarkEnd w:id="855"/>
      <w:bookmarkEnd w:id="856"/>
      <w:bookmarkEnd w:id="857"/>
      <w:bookmarkEnd w:id="858"/>
      <w:bookmarkEnd w:id="859"/>
      <w:bookmarkEnd w:id="860"/>
      <w:bookmarkEnd w:id="861"/>
    </w:p>
    <w:p w14:paraId="5D392F3C" w14:textId="77777777" w:rsidR="00320A9A"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75D5FCD7" w14:textId="77777777" w:rsidR="00320A9A"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2D51C176" w14:textId="77777777" w:rsidR="00320A9A"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3477A15D" w14:textId="77777777" w:rsidR="00320A9A" w:rsidRDefault="00000000">
      <w:pPr>
        <w:spacing w:line="360" w:lineRule="auto"/>
        <w:ind w:firstLineChars="200" w:firstLine="420"/>
        <w:rPr>
          <w:rFonts w:ascii="宋体" w:hAnsi="宋体" w:hint="eastAsia"/>
          <w:szCs w:val="21"/>
        </w:rPr>
      </w:pPr>
      <w:r>
        <w:rPr>
          <w:rFonts w:ascii="宋体" w:hAnsi="宋体" w:hint="eastAsia"/>
          <w:szCs w:val="21"/>
        </w:rPr>
        <w:t>4. ……</w:t>
      </w:r>
    </w:p>
    <w:p w14:paraId="6C7629ED" w14:textId="77777777" w:rsidR="00320A9A" w:rsidRDefault="00320A9A"/>
    <w:p w14:paraId="26DDB474" w14:textId="77777777" w:rsidR="00320A9A" w:rsidRDefault="00320A9A" w:rsidP="00B61DF5">
      <w:pPr>
        <w:snapToGrid w:val="0"/>
        <w:spacing w:line="450" w:lineRule="exact"/>
        <w:rPr>
          <w:rFonts w:ascii="宋体" w:hAnsi="宋体" w:hint="eastAsia"/>
          <w:snapToGrid w:val="0"/>
          <w:color w:val="000000"/>
          <w:sz w:val="24"/>
        </w:rPr>
        <w:sectPr w:rsidR="00320A9A">
          <w:pgSz w:w="11907" w:h="16840"/>
          <w:pgMar w:top="1440" w:right="1800" w:bottom="1440" w:left="1800" w:header="851" w:footer="851" w:gutter="0"/>
          <w:cols w:space="720"/>
          <w:docGrid w:linePitch="381" w:charSpace="-5735"/>
        </w:sectPr>
      </w:pPr>
      <w:bookmarkStart w:id="862" w:name="_Toc4383"/>
      <w:bookmarkEnd w:id="794"/>
      <w:bookmarkEnd w:id="795"/>
      <w:bookmarkEnd w:id="796"/>
      <w:bookmarkEnd w:id="797"/>
      <w:bookmarkEnd w:id="798"/>
      <w:bookmarkEnd w:id="799"/>
      <w:bookmarkEnd w:id="800"/>
      <w:bookmarkEnd w:id="801"/>
      <w:bookmarkEnd w:id="802"/>
      <w:bookmarkEnd w:id="803"/>
    </w:p>
    <w:bookmarkEnd w:id="793"/>
    <w:bookmarkEnd w:id="862"/>
    <w:p w14:paraId="0B20290B" w14:textId="0C5DDA6E" w:rsidR="00320A9A" w:rsidRDefault="00320A9A" w:rsidP="00B61DF5">
      <w:pPr>
        <w:pStyle w:val="aa"/>
        <w:rPr>
          <w:rFonts w:ascii="宋体" w:hAnsi="宋体" w:cs="仿宋" w:hint="eastAsia"/>
        </w:rPr>
      </w:pPr>
    </w:p>
    <w:sectPr w:rsidR="00320A9A">
      <w:headerReference w:type="default" r:id="rId17"/>
      <w:footerReference w:type="default" r:id="rId18"/>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1371A" w14:textId="77777777" w:rsidR="006A257E" w:rsidRDefault="006A257E">
      <w:r>
        <w:separator/>
      </w:r>
    </w:p>
  </w:endnote>
  <w:endnote w:type="continuationSeparator" w:id="0">
    <w:p w14:paraId="7BA69AA8" w14:textId="77777777" w:rsidR="006A257E" w:rsidRDefault="006A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10D62A57-D695-46D9-9F59-A3884C435427}"/>
  </w:font>
  <w:font w:name="方正小标宋_GBK">
    <w:panose1 w:val="03000509000000000000"/>
    <w:charset w:val="86"/>
    <w:family w:val="script"/>
    <w:pitch w:val="fixed"/>
    <w:sig w:usb0="00000001" w:usb1="080E0000" w:usb2="00000010" w:usb3="00000000" w:csb0="00040000" w:csb1="00000000"/>
    <w:embedBold r:id="rId2" w:subsetted="1" w:fontKey="{FE0D4393-0498-440D-961F-7D692969A91E}"/>
  </w:font>
  <w:font w:name="方正仿宋_GBK">
    <w:altName w:val="微软雅黑"/>
    <w:charset w:val="86"/>
    <w:family w:val="script"/>
    <w:pitch w:val="default"/>
    <w:sig w:usb0="00000001" w:usb1="080E0000" w:usb2="00000000" w:usb3="00000000" w:csb0="00040000" w:csb1="00000000"/>
    <w:embedRegular r:id="rId3" w:subsetted="1" w:fontKey="{4ED84A4F-9442-4C3C-A7A1-27C335A1D232}"/>
    <w:embedBold r:id="rId4" w:subsetted="1" w:fontKey="{54CEC7A3-D563-4B17-A4A6-F1EFDC9A84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BAD69" w14:textId="77777777" w:rsidR="00320A9A" w:rsidRDefault="00000000">
    <w:pPr>
      <w:pStyle w:val="af7"/>
    </w:pPr>
    <w:r>
      <w:rPr>
        <w:noProof/>
      </w:rPr>
      <mc:AlternateContent>
        <mc:Choice Requires="wps">
          <w:drawing>
            <wp:anchor distT="0" distB="0" distL="114300" distR="114300" simplePos="0" relativeHeight="251654144" behindDoc="0" locked="0" layoutInCell="1" allowOverlap="1" wp14:anchorId="7CC22A66" wp14:editId="3FE197D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C8330F" w14:textId="77777777" w:rsidR="00320A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C22A66" id="_x0000_t202" coordsize="21600,21600" o:spt="202" path="m,l,21600r21600,l21600,xe">
              <v:stroke joinstyle="miter"/>
              <v:path gradientshapeok="t" o:connecttype="rect"/>
            </v:shapetype>
            <v:shape id="文本框 4" o:spid="_x0000_s1026"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1C8330F" w14:textId="77777777" w:rsidR="00320A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3BBE8" w14:textId="77777777" w:rsidR="00320A9A" w:rsidRDefault="00000000">
    <w:pPr>
      <w:pStyle w:val="af7"/>
      <w:jc w:val="center"/>
    </w:pPr>
    <w:r>
      <w:rPr>
        <w:noProof/>
      </w:rPr>
      <mc:AlternateContent>
        <mc:Choice Requires="wps">
          <w:drawing>
            <wp:anchor distT="0" distB="0" distL="114300" distR="114300" simplePos="0" relativeHeight="251661312" behindDoc="0" locked="0" layoutInCell="1" allowOverlap="1" wp14:anchorId="4C8B1EFF" wp14:editId="1030FB33">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09DF9993" w14:textId="77777777" w:rsidR="00320A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4C8B1EFF" id="_x0000_t202" coordsize="21600,21600" o:spt="202" path="m,l,21600r21600,l21600,xe">
              <v:stroke joinstyle="miter"/>
              <v:path gradientshapeok="t" o:connecttype="rect"/>
            </v:shapetype>
            <v:shape id="文本框 5" o:spid="_x0000_s1027" type="#_x0000_t202" style="position:absolute;left:0;text-align:left;margin-left:0;margin-top:0;width:26.3pt;height:14.6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09DF9993" w14:textId="77777777" w:rsidR="00320A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DC5E" w14:textId="77777777" w:rsidR="00320A9A" w:rsidRDefault="00000000">
    <w:pPr>
      <w:pStyle w:val="aa"/>
      <w:spacing w:line="14" w:lineRule="auto"/>
      <w:rPr>
        <w:sz w:val="20"/>
      </w:rPr>
    </w:pPr>
    <w:r>
      <w:rPr>
        <w:noProof/>
        <w:sz w:val="20"/>
      </w:rPr>
      <mc:AlternateContent>
        <mc:Choice Requires="wps">
          <w:drawing>
            <wp:anchor distT="0" distB="0" distL="114300" distR="114300" simplePos="0" relativeHeight="251660288" behindDoc="0" locked="0" layoutInCell="1" allowOverlap="1" wp14:anchorId="42218FD8" wp14:editId="1C9833C7">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18347033" w14:textId="77777777" w:rsidR="00320A9A"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42218FD8" id="_x0000_t202" coordsize="21600,21600" o:spt="202" path="m,l,21600r21600,l21600,xe">
              <v:stroke joinstyle="miter"/>
              <v:path gradientshapeok="t" o:connecttype="rect"/>
            </v:shapetype>
            <v:shape id="Text Box 3" o:spid="_x0000_s1028" type="#_x0000_t202" style="position:absolute;left:0;text-align:left;margin-left:0;margin-top:0;width:21pt;height:11.6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" filled="f" stroked="f">
              <v:textbox style="mso-fit-shape-to-text:t" inset="0,0,0,0">
                <w:txbxContent>
                  <w:p w14:paraId="18347033" w14:textId="77777777" w:rsidR="00320A9A"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E8FF" w14:textId="77777777" w:rsidR="00320A9A" w:rsidRDefault="00000000">
    <w:pPr>
      <w:pStyle w:val="af7"/>
    </w:pPr>
    <w:r>
      <w:rPr>
        <w:noProof/>
      </w:rPr>
      <mc:AlternateContent>
        <mc:Choice Requires="wps">
          <w:drawing>
            <wp:anchor distT="0" distB="0" distL="114300" distR="114300" simplePos="0" relativeHeight="251657216" behindDoc="0" locked="0" layoutInCell="1" allowOverlap="1" wp14:anchorId="160718C3" wp14:editId="294D9E8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CCA3F9" w14:textId="77777777" w:rsidR="00320A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0718C3" id="_x0000_t202" coordsize="21600,21600" o:spt="202" path="m,l,21600r21600,l21600,xe">
              <v:stroke joinstyle="miter"/>
              <v:path gradientshapeok="t" o:connecttype="rect"/>
            </v:shapetype>
            <v:shape id="文本框 3" o:spid="_x0000_s1029"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ipafj7AQAA9gMAAA4AAAAAAAAAAAAAAAAALgIAAGRy&#10;cy9lMm9Eb2MueG1sUEsBAi0AFAAGAAgAAAAhAHGq0bnXAAAABQEAAA8AAAAAAAAAAAAAAAAAVQQA&#10;AGRycy9kb3ducmV2LnhtbFBLBQYAAAAABAAEAPMAAABZBQAAAAA=&#10;" filled="f" stroked="f" strokeweight=".5pt">
              <v:textbox style="mso-fit-shape-to-text:t" inset="0,0,0,0">
                <w:txbxContent>
                  <w:p w14:paraId="40CCA3F9" w14:textId="77777777" w:rsidR="00320A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9F0F7" w14:textId="77777777" w:rsidR="006A257E" w:rsidRDefault="006A257E">
      <w:r>
        <w:separator/>
      </w:r>
    </w:p>
  </w:footnote>
  <w:footnote w:type="continuationSeparator" w:id="0">
    <w:p w14:paraId="2A7F6573" w14:textId="77777777" w:rsidR="006A257E" w:rsidRDefault="006A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0AC4" w14:textId="77777777" w:rsidR="00320A9A" w:rsidRDefault="00320A9A">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C0D5E" w14:textId="77777777" w:rsidR="00320A9A" w:rsidRDefault="00320A9A">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DDF933"/>
    <w:multiLevelType w:val="singleLevel"/>
    <w:tmpl w:val="2BDDF933"/>
    <w:lvl w:ilvl="0">
      <w:start w:val="4"/>
      <w:numFmt w:val="chineseCounting"/>
      <w:suff w:val="space"/>
      <w:lvlText w:val="第%1章"/>
      <w:lvlJc w:val="left"/>
      <w:rPr>
        <w:rFonts w:hint="eastAsia"/>
      </w:rPr>
    </w:lvl>
  </w:abstractNum>
  <w:abstractNum w:abstractNumId="1" w15:restartNumberingAfterBreak="0">
    <w:nsid w:val="470D588D"/>
    <w:multiLevelType w:val="singleLevel"/>
    <w:tmpl w:val="470D588D"/>
    <w:lvl w:ilvl="0">
      <w:start w:val="1"/>
      <w:numFmt w:val="decimal"/>
      <w:suff w:val="space"/>
      <w:lvlText w:val="%1."/>
      <w:lvlJc w:val="left"/>
    </w:lvl>
  </w:abstractNum>
  <w:num w:numId="1" w16cid:durableId="45809782">
    <w:abstractNumId w:val="0"/>
  </w:num>
  <w:num w:numId="2" w16cid:durableId="36518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07545"/>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24B9"/>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A7E5B"/>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C747E"/>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873"/>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5BA"/>
    <w:rsid w:val="001A189F"/>
    <w:rsid w:val="001A1CD8"/>
    <w:rsid w:val="001A293D"/>
    <w:rsid w:val="001A2A77"/>
    <w:rsid w:val="001A3908"/>
    <w:rsid w:val="001A5133"/>
    <w:rsid w:val="001A657C"/>
    <w:rsid w:val="001A77C4"/>
    <w:rsid w:val="001A7BE0"/>
    <w:rsid w:val="001B0982"/>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2544"/>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4A85"/>
    <w:rsid w:val="002B5324"/>
    <w:rsid w:val="002B5C91"/>
    <w:rsid w:val="002B5F4B"/>
    <w:rsid w:val="002B6603"/>
    <w:rsid w:val="002B67CD"/>
    <w:rsid w:val="002B6F5F"/>
    <w:rsid w:val="002C0453"/>
    <w:rsid w:val="002C0828"/>
    <w:rsid w:val="002C124B"/>
    <w:rsid w:val="002C1A0B"/>
    <w:rsid w:val="002C264C"/>
    <w:rsid w:val="002C2E7F"/>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26D"/>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A9A"/>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6F84"/>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2AC9"/>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6FDE"/>
    <w:rsid w:val="00527756"/>
    <w:rsid w:val="00531469"/>
    <w:rsid w:val="005318BB"/>
    <w:rsid w:val="0053229A"/>
    <w:rsid w:val="0053293B"/>
    <w:rsid w:val="005333D5"/>
    <w:rsid w:val="00533882"/>
    <w:rsid w:val="00533A0E"/>
    <w:rsid w:val="005341E3"/>
    <w:rsid w:val="005348C6"/>
    <w:rsid w:val="00536682"/>
    <w:rsid w:val="005374EA"/>
    <w:rsid w:val="00537BE1"/>
    <w:rsid w:val="005403DA"/>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57E"/>
    <w:rsid w:val="006A2A92"/>
    <w:rsid w:val="006A3519"/>
    <w:rsid w:val="006A3DB7"/>
    <w:rsid w:val="006A47CB"/>
    <w:rsid w:val="006A4F4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4DF0"/>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C11"/>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AF9"/>
    <w:rsid w:val="007E5E39"/>
    <w:rsid w:val="007E5E79"/>
    <w:rsid w:val="007E5F69"/>
    <w:rsid w:val="007E6EA8"/>
    <w:rsid w:val="007F0040"/>
    <w:rsid w:val="007F03F4"/>
    <w:rsid w:val="007F0C1B"/>
    <w:rsid w:val="007F2E3D"/>
    <w:rsid w:val="007F3B8A"/>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E7CDF"/>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5FB"/>
    <w:rsid w:val="009B38A3"/>
    <w:rsid w:val="009B3B84"/>
    <w:rsid w:val="009B568B"/>
    <w:rsid w:val="009B6D2B"/>
    <w:rsid w:val="009B6F38"/>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E7E5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28B6"/>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6F64"/>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4D9A"/>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37F6"/>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47B66"/>
    <w:rsid w:val="00B5187F"/>
    <w:rsid w:val="00B51ACC"/>
    <w:rsid w:val="00B52F0B"/>
    <w:rsid w:val="00B53D03"/>
    <w:rsid w:val="00B557E1"/>
    <w:rsid w:val="00B558D1"/>
    <w:rsid w:val="00B56207"/>
    <w:rsid w:val="00B56D7A"/>
    <w:rsid w:val="00B57E47"/>
    <w:rsid w:val="00B61369"/>
    <w:rsid w:val="00B61DF5"/>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BAE"/>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1889"/>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4F6A"/>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4D9"/>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0E8A"/>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E767C"/>
    <w:rsid w:val="00DF0D48"/>
    <w:rsid w:val="00DF12C6"/>
    <w:rsid w:val="00DF2C55"/>
    <w:rsid w:val="00DF3870"/>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409"/>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3BC3"/>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0E6F"/>
    <w:rsid w:val="00F012D8"/>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6BD"/>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6F72B2"/>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15A29D6"/>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700C98"/>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842A08"/>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0D72DBA"/>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876539"/>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981DC"/>
  <w15:docId w15:val="{6DF26F39-7118-4E11-92EF-A90F8DA1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uiPriority w:val="99"/>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7">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qiic.com"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qiic.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qiic.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8217FE-C8C2-4297-9649-4E7D813A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58</Pages>
  <Words>13305</Words>
  <Characters>14104</Characters>
  <Application>Microsoft Office Word</Application>
  <DocSecurity>0</DocSecurity>
  <Lines>1175</Lines>
  <Paragraphs>1015</Paragraphs>
  <ScaleCrop>false</ScaleCrop>
  <Company>微软中国</Company>
  <LinksUpToDate>false</LinksUpToDate>
  <CharactersWithSpaces>26394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懿倦</cp:lastModifiedBy>
  <cp:revision>50</cp:revision>
  <cp:lastPrinted>2025-04-16T01:40:00Z</cp:lastPrinted>
  <dcterms:created xsi:type="dcterms:W3CDTF">2023-06-06T03:00:00Z</dcterms:created>
  <dcterms:modified xsi:type="dcterms:W3CDTF">2025-04-16T03:13:00Z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C6594CDF55274C38A24843E0781A0B8B_13</vt:lpwstr>
  </property>
  <property fmtid="{D5CDD505-2E9C-101B-9397-08002B2CF9AE}" pid="4" name="KSOTemplateDocerSaveRecord">
    <vt:lpwstr>eyJoZGlkIjoiOGIyODkyMGFkNjA5NDdhNzU3ODUxMjljMmY1NzZmNmEiLCJ1c2VySWQiOiIxMTMyNDk2OTU3In0=</vt:lpwstr>
  </property>
</Properties>
</file>